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08" w:rsidRDefault="00E17825" w:rsidP="00E1782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SCALARS AND VECTORS</w:t>
      </w:r>
    </w:p>
    <w:p w:rsidR="00E17825" w:rsidRDefault="00E17825" w:rsidP="00E17825">
      <w:r>
        <w:t>Vector quantities have both magnitude and direction, whereas scalar quantities have magnitude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7825" w:rsidTr="00E17825">
        <w:tc>
          <w:tcPr>
            <w:tcW w:w="4788" w:type="dxa"/>
          </w:tcPr>
          <w:p w:rsidR="00E17825" w:rsidRPr="008E6FF4" w:rsidRDefault="008E6FF4" w:rsidP="00E1782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SCALARS</w:t>
            </w:r>
          </w:p>
        </w:tc>
        <w:tc>
          <w:tcPr>
            <w:tcW w:w="4788" w:type="dxa"/>
          </w:tcPr>
          <w:p w:rsidR="00E17825" w:rsidRPr="008E6FF4" w:rsidRDefault="008E6FF4" w:rsidP="00E1782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VECTORS</w:t>
            </w:r>
          </w:p>
        </w:tc>
      </w:tr>
      <w:tr w:rsidR="00E17825" w:rsidTr="00E17825">
        <w:tc>
          <w:tcPr>
            <w:tcW w:w="4788" w:type="dxa"/>
          </w:tcPr>
          <w:p w:rsidR="00E17825" w:rsidRDefault="008E6FF4" w:rsidP="00E17825">
            <w:r>
              <w:t>Temperature, potential difference, distance, time, speed, power, mass, length, energy (work), pressure, volume, charge, density</w:t>
            </w:r>
          </w:p>
        </w:tc>
        <w:tc>
          <w:tcPr>
            <w:tcW w:w="4788" w:type="dxa"/>
          </w:tcPr>
          <w:p w:rsidR="00E17825" w:rsidRDefault="008E6FF4" w:rsidP="00E17825">
            <w:r>
              <w:t>Displacement, velocity, force (weight), acceleration, momentum, electric field strength, torque, angular momentum, moments</w:t>
            </w:r>
          </w:p>
        </w:tc>
      </w:tr>
    </w:tbl>
    <w:p w:rsidR="00E17825" w:rsidRDefault="00E17825" w:rsidP="00E17825">
      <w:pPr>
        <w:rPr>
          <w:b/>
          <w:u w:val="single"/>
        </w:rPr>
      </w:pPr>
    </w:p>
    <w:p w:rsidR="008E6FF4" w:rsidRDefault="008E6FF4" w:rsidP="00E17825">
      <w:pPr>
        <w:rPr>
          <w:b/>
          <w:u w:val="single"/>
        </w:rPr>
      </w:pPr>
      <w:r>
        <w:rPr>
          <w:b/>
          <w:u w:val="single"/>
        </w:rPr>
        <w:t>Addition of Vectors</w:t>
      </w:r>
    </w:p>
    <w:p w:rsidR="008E6FF4" w:rsidRDefault="008E6FF4" w:rsidP="00E17825">
      <w:r>
        <w:t>The resultant of two or more vectors is the single vector which produces the same effect (in both magnitude and direction).</w:t>
      </w:r>
    </w:p>
    <w:p w:rsidR="00C4600C" w:rsidRDefault="00C4600C" w:rsidP="00E17825">
      <w:r>
        <w:rPr>
          <w:noProof/>
          <w:lang w:eastAsia="en-TT"/>
        </w:rPr>
        <w:drawing>
          <wp:inline distT="0" distB="0" distL="0" distR="0">
            <wp:extent cx="3867150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AA" w:rsidRDefault="00E12EAA" w:rsidP="00E17825">
      <w:pPr>
        <w:rPr>
          <w:b/>
          <w:u w:val="single"/>
        </w:rPr>
      </w:pPr>
      <w:r>
        <w:rPr>
          <w:b/>
          <w:u w:val="single"/>
        </w:rPr>
        <w:t>Parallelogram Rule</w:t>
      </w:r>
    </w:p>
    <w:p w:rsidR="00E12EAA" w:rsidRDefault="00B255C2" w:rsidP="00B255C2">
      <w:pPr>
        <w:tabs>
          <w:tab w:val="left" w:pos="3075"/>
          <w:tab w:val="center" w:pos="4680"/>
        </w:tabs>
      </w:pPr>
      <w:r>
        <w:t>If two vectors,</w:t>
      </w:r>
      <w:r>
        <w:rPr>
          <w:noProof/>
          <w:lang w:eastAsia="en-TT"/>
        </w:rPr>
        <w:drawing>
          <wp:inline distT="0" distB="0" distL="0" distR="0" wp14:anchorId="11345F98" wp14:editId="21440736">
            <wp:extent cx="323850" cy="295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and</w:t>
      </w:r>
      <w:r>
        <w:rPr>
          <w:noProof/>
          <w:lang w:eastAsia="en-TT"/>
        </w:rPr>
        <w:drawing>
          <wp:inline distT="0" distB="0" distL="0" distR="0" wp14:anchorId="7AF50E5C" wp14:editId="2634D2BD">
            <wp:extent cx="361950" cy="285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are represented in magnitude and direction by the side OA and OB of a parallelogram OACB, then  </w:t>
      </w:r>
      <w:r>
        <w:rPr>
          <w:noProof/>
          <w:lang w:eastAsia="en-TT"/>
        </w:rPr>
        <w:drawing>
          <wp:inline distT="0" distB="0" distL="0" distR="0" wp14:anchorId="49D576E9" wp14:editId="1D3FAFC0">
            <wp:extent cx="323850" cy="257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represents their resultant.</w:t>
      </w:r>
    </w:p>
    <w:p w:rsidR="00225D7E" w:rsidRDefault="00225D7E" w:rsidP="00B255C2">
      <w:pPr>
        <w:tabs>
          <w:tab w:val="left" w:pos="3075"/>
          <w:tab w:val="center" w:pos="4680"/>
        </w:tabs>
      </w:pPr>
      <w:r>
        <w:rPr>
          <w:noProof/>
          <w:lang w:eastAsia="en-TT"/>
        </w:rPr>
        <w:lastRenderedPageBreak/>
        <w:drawing>
          <wp:inline distT="0" distB="0" distL="0" distR="0">
            <wp:extent cx="4514850" cy="3295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7E" w:rsidRDefault="00472773" w:rsidP="00B255C2">
      <w:pPr>
        <w:tabs>
          <w:tab w:val="left" w:pos="3075"/>
          <w:tab w:val="center" w:pos="4680"/>
        </w:tabs>
        <w:rPr>
          <w:b/>
          <w:u w:val="single"/>
        </w:rPr>
      </w:pPr>
      <w:r>
        <w:rPr>
          <w:b/>
          <w:u w:val="single"/>
        </w:rPr>
        <w:t>Question</w:t>
      </w:r>
    </w:p>
    <w:p w:rsidR="00225D7E" w:rsidRDefault="00225D7E" w:rsidP="00B255C2">
      <w:pPr>
        <w:tabs>
          <w:tab w:val="left" w:pos="3075"/>
          <w:tab w:val="center" w:pos="4680"/>
        </w:tabs>
      </w:pPr>
      <w:r>
        <w:t>Find the resultant of two forces, 8N and 6N acting at an angle of 38</w:t>
      </w:r>
      <w:r>
        <w:rPr>
          <w:vertAlign w:val="superscript"/>
        </w:rPr>
        <w:t>0</w:t>
      </w:r>
      <w:r>
        <w:t xml:space="preserve"> to each other using both scale drawing and calculation.</w:t>
      </w:r>
    </w:p>
    <w:p w:rsidR="00225D7E" w:rsidRDefault="00067D37" w:rsidP="00B255C2">
      <w:pPr>
        <w:tabs>
          <w:tab w:val="left" w:pos="3075"/>
          <w:tab w:val="center" w:pos="4680"/>
        </w:tabs>
        <w:rPr>
          <w:b/>
          <w:u w:val="single"/>
        </w:rPr>
      </w:pPr>
      <w:r>
        <w:rPr>
          <w:b/>
          <w:u w:val="single"/>
        </w:rPr>
        <w:t>Components of Vectors</w:t>
      </w:r>
    </w:p>
    <w:p w:rsidR="00067D37" w:rsidRDefault="002C5B3D" w:rsidP="00B255C2">
      <w:pPr>
        <w:tabs>
          <w:tab w:val="left" w:pos="3075"/>
          <w:tab w:val="center" w:pos="4680"/>
        </w:tabs>
      </w:pPr>
      <w:r>
        <w:rPr>
          <w:noProof/>
          <w:lang w:eastAsia="en-TT"/>
        </w:rPr>
        <w:drawing>
          <wp:inline distT="0" distB="0" distL="0" distR="0">
            <wp:extent cx="3810000" cy="20288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3D" w:rsidRDefault="002C5B3D" w:rsidP="00B255C2">
      <w:pPr>
        <w:tabs>
          <w:tab w:val="left" w:pos="3075"/>
          <w:tab w:val="center" w:pos="4680"/>
        </w:tabs>
        <w:rPr>
          <w:b/>
          <w:u w:val="single"/>
        </w:rPr>
      </w:pPr>
      <w:r>
        <w:rPr>
          <w:b/>
          <w:u w:val="single"/>
        </w:rPr>
        <w:t>Question</w:t>
      </w:r>
    </w:p>
    <w:p w:rsidR="002C5B3D" w:rsidRDefault="002C5B3D" w:rsidP="00B255C2">
      <w:pPr>
        <w:tabs>
          <w:tab w:val="left" w:pos="3075"/>
          <w:tab w:val="center" w:pos="4680"/>
        </w:tabs>
      </w:pPr>
      <w:r>
        <w:t xml:space="preserve">Using components, </w:t>
      </w:r>
      <w:r w:rsidR="009362F6">
        <w:t>find the resultant of two forces of magnitude 6N and 8N acting at 38</w:t>
      </w:r>
      <w:r w:rsidR="009362F6">
        <w:rPr>
          <w:vertAlign w:val="superscript"/>
        </w:rPr>
        <w:t>0</w:t>
      </w:r>
      <w:r w:rsidR="009362F6">
        <w:t xml:space="preserve"> to each other.</w:t>
      </w:r>
    </w:p>
    <w:p w:rsidR="009362F6" w:rsidRDefault="009362F6" w:rsidP="00B255C2">
      <w:pPr>
        <w:tabs>
          <w:tab w:val="left" w:pos="3075"/>
          <w:tab w:val="center" w:pos="4680"/>
        </w:tabs>
        <w:rPr>
          <w:b/>
          <w:u w:val="single"/>
        </w:rPr>
      </w:pPr>
      <w:r>
        <w:rPr>
          <w:b/>
          <w:u w:val="single"/>
        </w:rPr>
        <w:t>Lami’s Theorem</w:t>
      </w:r>
    </w:p>
    <w:p w:rsidR="009362F6" w:rsidRDefault="009362F6" w:rsidP="00B255C2">
      <w:pPr>
        <w:tabs>
          <w:tab w:val="left" w:pos="3075"/>
          <w:tab w:val="center" w:pos="4680"/>
        </w:tabs>
      </w:pPr>
      <w:r>
        <w:t xml:space="preserve">If </w:t>
      </w:r>
      <w:r>
        <w:rPr>
          <w:b/>
          <w:u w:val="single"/>
        </w:rPr>
        <w:t xml:space="preserve">three forces </w:t>
      </w:r>
      <w:r>
        <w:t xml:space="preserve">A, B and C are in </w:t>
      </w:r>
      <w:r>
        <w:rPr>
          <w:b/>
          <w:u w:val="single"/>
        </w:rPr>
        <w:t>equilibrium</w:t>
      </w:r>
      <w:r>
        <w:t xml:space="preserve">, then </w:t>
      </w:r>
    </w:p>
    <w:p w:rsidR="009362F6" w:rsidRDefault="009362F6" w:rsidP="00B255C2">
      <w:pPr>
        <w:tabs>
          <w:tab w:val="left" w:pos="3075"/>
          <w:tab w:val="center" w:pos="4680"/>
        </w:tabs>
      </w:pPr>
      <w:r>
        <w:lastRenderedPageBreak/>
        <w:t xml:space="preserve">A/sin </w:t>
      </w:r>
      <w:r w:rsidR="00462251">
        <w:t>a = B/sin b = C/sin c</w:t>
      </w:r>
      <w:r>
        <w:t xml:space="preserve"> (similar to the sin Rule)</w:t>
      </w:r>
      <w:r w:rsidR="00462251">
        <w:t>. See also Triangle of Forces and Polygon of Forces in Text.</w:t>
      </w:r>
    </w:p>
    <w:p w:rsidR="009362F6" w:rsidRPr="009362F6" w:rsidRDefault="009362F6" w:rsidP="00B255C2">
      <w:pPr>
        <w:tabs>
          <w:tab w:val="left" w:pos="3075"/>
          <w:tab w:val="center" w:pos="4680"/>
        </w:tabs>
      </w:pPr>
      <w:r>
        <w:rPr>
          <w:noProof/>
          <w:lang w:eastAsia="en-TT"/>
        </w:rPr>
        <w:drawing>
          <wp:inline distT="0" distB="0" distL="0" distR="0">
            <wp:extent cx="17335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2F6" w:rsidRPr="009362F6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3B" w:rsidRDefault="00AB673B" w:rsidP="00225D7E">
      <w:pPr>
        <w:spacing w:after="0" w:line="240" w:lineRule="auto"/>
      </w:pPr>
      <w:r>
        <w:separator/>
      </w:r>
    </w:p>
  </w:endnote>
  <w:endnote w:type="continuationSeparator" w:id="0">
    <w:p w:rsidR="00AB673B" w:rsidRDefault="00AB673B" w:rsidP="0022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3B" w:rsidRDefault="00AB673B" w:rsidP="00225D7E">
      <w:pPr>
        <w:spacing w:after="0" w:line="240" w:lineRule="auto"/>
      </w:pPr>
      <w:r>
        <w:separator/>
      </w:r>
    </w:p>
  </w:footnote>
  <w:footnote w:type="continuationSeparator" w:id="0">
    <w:p w:rsidR="00AB673B" w:rsidRDefault="00AB673B" w:rsidP="0022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9497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5D7E" w:rsidRDefault="00225D7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1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5D7E" w:rsidRDefault="00225D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25"/>
    <w:rsid w:val="00067D37"/>
    <w:rsid w:val="001C6408"/>
    <w:rsid w:val="0022497E"/>
    <w:rsid w:val="00225D7E"/>
    <w:rsid w:val="002C5B3D"/>
    <w:rsid w:val="00462251"/>
    <w:rsid w:val="00472773"/>
    <w:rsid w:val="0048342F"/>
    <w:rsid w:val="008E6FF4"/>
    <w:rsid w:val="009362F6"/>
    <w:rsid w:val="00AB673B"/>
    <w:rsid w:val="00B255C2"/>
    <w:rsid w:val="00C4600C"/>
    <w:rsid w:val="00DE1195"/>
    <w:rsid w:val="00E12EAA"/>
    <w:rsid w:val="00E1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7E"/>
  </w:style>
  <w:style w:type="paragraph" w:styleId="Footer">
    <w:name w:val="footer"/>
    <w:basedOn w:val="Normal"/>
    <w:link w:val="FooterChar"/>
    <w:uiPriority w:val="99"/>
    <w:unhideWhenUsed/>
    <w:rsid w:val="0022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7E"/>
  </w:style>
  <w:style w:type="paragraph" w:styleId="Footer">
    <w:name w:val="footer"/>
    <w:basedOn w:val="Normal"/>
    <w:link w:val="FooterChar"/>
    <w:uiPriority w:val="99"/>
    <w:unhideWhenUsed/>
    <w:rsid w:val="0022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MOE_Student</dc:creator>
  <cp:lastModifiedBy>MOE_Student</cp:lastModifiedBy>
  <cp:revision>2</cp:revision>
  <dcterms:created xsi:type="dcterms:W3CDTF">2013-09-03T11:14:00Z</dcterms:created>
  <dcterms:modified xsi:type="dcterms:W3CDTF">2013-09-03T11:14:00Z</dcterms:modified>
</cp:coreProperties>
</file>