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1" w:rsidRDefault="00E70659">
      <w:pPr>
        <w:pStyle w:val="z-BottomofForm"/>
        <w:divId w:val="575897086"/>
      </w:pPr>
      <w:bookmarkStart w:id="0" w:name="_GoBack"/>
      <w:bookmarkEnd w:id="0"/>
      <w:r>
        <w:t>Bottom of Form</w:t>
      </w:r>
    </w:p>
    <w:p w:rsidR="00866431" w:rsidRDefault="00866431" w:rsidP="00D362DE">
      <w:pPr>
        <w:shd w:val="clear" w:color="auto" w:fill="E5EDEF"/>
        <w:divId w:val="813763242"/>
        <w:rPr>
          <w:rFonts w:ascii="Arial" w:hAnsi="Arial" w:cs="Arial"/>
          <w:color w:val="000000"/>
          <w:sz w:val="22"/>
          <w:szCs w:val="22"/>
        </w:rPr>
      </w:pPr>
    </w:p>
    <w:p w:rsidR="00866431" w:rsidRDefault="00E70659">
      <w:pPr>
        <w:pStyle w:val="Heading1"/>
        <w:divId w:val="625307876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The Remainder Theorem and the Factor Theorem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section</w:t>
      </w:r>
      <w:r w:rsidR="00D362DE">
        <w:rPr>
          <w:rFonts w:ascii="Arial" w:hAnsi="Arial" w:cs="Arial"/>
          <w:color w:val="000000"/>
        </w:rPr>
        <w:t xml:space="preserve"> of the CAPE MATHEMATICS UNIT 1 syllabus</w:t>
      </w:r>
      <w:r>
        <w:rPr>
          <w:rFonts w:ascii="Arial" w:hAnsi="Arial" w:cs="Arial"/>
          <w:color w:val="000000"/>
        </w:rPr>
        <w:t xml:space="preserve"> discusses the historical method of solving higher degree polynomial equations.</w:t>
      </w:r>
    </w:p>
    <w:p w:rsidR="00866431" w:rsidRDefault="00E70659" w:rsidP="00D362DE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we </w:t>
      </w:r>
      <w:r w:rsidR="00D362DE">
        <w:rPr>
          <w:rFonts w:ascii="Arial" w:hAnsi="Arial" w:cs="Arial"/>
          <w:color w:val="000000"/>
        </w:rPr>
        <w:t xml:space="preserve">defined </w:t>
      </w:r>
      <w:r>
        <w:rPr>
          <w:rFonts w:ascii="Arial" w:hAnsi="Arial" w:cs="Arial"/>
          <w:color w:val="000000"/>
        </w:rPr>
        <w:t>in</w:t>
      </w:r>
      <w:r w:rsidR="00D362DE">
        <w:rPr>
          <w:rFonts w:ascii="Arial" w:hAnsi="Arial" w:cs="Arial"/>
          <w:color w:val="000000"/>
        </w:rPr>
        <w:t xml:space="preserve"> class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bCs/>
          <w:color w:val="000000"/>
        </w:rPr>
        <w:t>polynomial function</w:t>
      </w:r>
      <w:r>
        <w:rPr>
          <w:rFonts w:ascii="Arial" w:hAnsi="Arial" w:cs="Arial"/>
          <w:color w:val="000000"/>
        </w:rPr>
        <w:t xml:space="preserve"> is of the form:</w:t>
      </w:r>
    </w:p>
    <w:p w:rsidR="00866431" w:rsidRDefault="00E70659">
      <w:pPr>
        <w:pStyle w:val="NormalWeb"/>
        <w:shd w:val="clear" w:color="auto" w:fill="FFFFFF"/>
        <w:divId w:val="1424568164"/>
        <w:rPr>
          <w:rFonts w:ascii="Arial" w:hAnsi="Arial" w:cs="Arial"/>
          <w:color w:val="000000"/>
        </w:rPr>
      </w:pPr>
      <w:r>
        <w:rPr>
          <w:rStyle w:val="intmath1"/>
          <w:i/>
          <w:iCs/>
          <w:color w:val="000000"/>
        </w:rPr>
        <w:t>f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 xml:space="preserve">) = </w:t>
      </w:r>
      <w:r>
        <w:rPr>
          <w:rStyle w:val="intmath1"/>
          <w:i/>
          <w:iCs/>
          <w:color w:val="000000"/>
        </w:rPr>
        <w:t>a</w:t>
      </w:r>
      <w:r>
        <w:rPr>
          <w:rStyle w:val="intmath1"/>
          <w:color w:val="000000"/>
          <w:sz w:val="23"/>
          <w:szCs w:val="23"/>
          <w:vertAlign w:val="subscript"/>
        </w:rPr>
        <w:t>0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i/>
          <w:iCs/>
          <w:color w:val="000000"/>
          <w:sz w:val="23"/>
          <w:szCs w:val="23"/>
          <w:vertAlign w:val="superscript"/>
        </w:rPr>
        <w:t>n</w:t>
      </w:r>
      <w:r>
        <w:rPr>
          <w:rStyle w:val="intmath1"/>
          <w:color w:val="000000"/>
        </w:rPr>
        <w:t xml:space="preserve"> + </w:t>
      </w:r>
      <w:r>
        <w:rPr>
          <w:rStyle w:val="intmath1"/>
          <w:i/>
          <w:iCs/>
          <w:color w:val="000000"/>
        </w:rPr>
        <w:t>a</w:t>
      </w:r>
      <w:r>
        <w:rPr>
          <w:rStyle w:val="intmath1"/>
          <w:color w:val="000000"/>
          <w:sz w:val="23"/>
          <w:szCs w:val="23"/>
          <w:vertAlign w:val="subscript"/>
        </w:rPr>
        <w:t>1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i/>
          <w:iCs/>
          <w:color w:val="000000"/>
          <w:sz w:val="23"/>
          <w:szCs w:val="23"/>
          <w:vertAlign w:val="superscript"/>
        </w:rPr>
        <w:t>n</w:t>
      </w:r>
      <w:r>
        <w:rPr>
          <w:rStyle w:val="intmath1"/>
          <w:color w:val="000000"/>
          <w:sz w:val="23"/>
          <w:szCs w:val="23"/>
          <w:vertAlign w:val="superscript"/>
        </w:rPr>
        <w:t>-1</w:t>
      </w:r>
      <w:r>
        <w:rPr>
          <w:rStyle w:val="intmath1"/>
          <w:color w:val="000000"/>
        </w:rPr>
        <w:t xml:space="preserve"> + </w:t>
      </w:r>
      <w:r>
        <w:rPr>
          <w:rStyle w:val="intmath1"/>
          <w:i/>
          <w:iCs/>
          <w:color w:val="000000"/>
        </w:rPr>
        <w:t>a</w:t>
      </w:r>
      <w:r>
        <w:rPr>
          <w:rStyle w:val="intmath1"/>
          <w:color w:val="000000"/>
          <w:sz w:val="23"/>
          <w:szCs w:val="23"/>
          <w:vertAlign w:val="subscript"/>
        </w:rPr>
        <w:t>2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i/>
          <w:iCs/>
          <w:color w:val="000000"/>
          <w:sz w:val="23"/>
          <w:szCs w:val="23"/>
          <w:vertAlign w:val="superscript"/>
        </w:rPr>
        <w:t>n</w:t>
      </w:r>
      <w:r>
        <w:rPr>
          <w:rStyle w:val="intmath1"/>
          <w:color w:val="000000"/>
          <w:sz w:val="23"/>
          <w:szCs w:val="23"/>
          <w:vertAlign w:val="superscript"/>
        </w:rPr>
        <w:t>-2</w:t>
      </w:r>
      <w:r>
        <w:rPr>
          <w:rStyle w:val="intmath1"/>
          <w:color w:val="000000"/>
        </w:rPr>
        <w:t xml:space="preserve"> + ... + </w:t>
      </w:r>
      <w:r>
        <w:rPr>
          <w:rStyle w:val="intmath1"/>
          <w:i/>
          <w:iCs/>
          <w:color w:val="000000"/>
        </w:rPr>
        <w:t>a</w:t>
      </w:r>
      <w:r>
        <w:rPr>
          <w:rStyle w:val="intmath1"/>
          <w:i/>
          <w:iCs/>
          <w:color w:val="000000"/>
          <w:sz w:val="23"/>
          <w:szCs w:val="23"/>
          <w:vertAlign w:val="subscript"/>
        </w:rPr>
        <w:t>n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</w:t>
      </w:r>
    </w:p>
    <w:p w:rsidR="00866431" w:rsidRDefault="00E70659">
      <w:pPr>
        <w:pStyle w:val="NormalWeb"/>
        <w:shd w:val="clear" w:color="auto" w:fill="FFFFFF"/>
        <w:divId w:val="941766426"/>
        <w:rPr>
          <w:rFonts w:ascii="Arial" w:hAnsi="Arial" w:cs="Arial"/>
          <w:color w:val="000000"/>
        </w:rPr>
      </w:pPr>
      <w:r>
        <w:rPr>
          <w:rStyle w:val="intmath1"/>
          <w:i/>
          <w:iCs/>
          <w:color w:val="000000"/>
        </w:rPr>
        <w:t>a</w:t>
      </w:r>
      <w:r>
        <w:rPr>
          <w:rStyle w:val="intmath1"/>
          <w:color w:val="000000"/>
          <w:sz w:val="23"/>
          <w:szCs w:val="23"/>
          <w:vertAlign w:val="subscript"/>
        </w:rPr>
        <w:t>0</w:t>
      </w:r>
      <w:r>
        <w:rPr>
          <w:rStyle w:val="intmath1"/>
          <w:color w:val="000000"/>
        </w:rPr>
        <w:t xml:space="preserve"> ≠ 0</w:t>
      </w:r>
      <w:r>
        <w:rPr>
          <w:rFonts w:ascii="Arial" w:hAnsi="Arial" w:cs="Arial"/>
          <w:color w:val="000000"/>
        </w:rPr>
        <w:t xml:space="preserve"> and </w:t>
      </w:r>
    </w:p>
    <w:p w:rsidR="00866431" w:rsidRDefault="00E70659">
      <w:pPr>
        <w:pStyle w:val="NormalWeb"/>
        <w:shd w:val="clear" w:color="auto" w:fill="FFFFFF"/>
        <w:divId w:val="941766426"/>
        <w:rPr>
          <w:rFonts w:ascii="Arial" w:hAnsi="Arial" w:cs="Arial"/>
          <w:color w:val="000000"/>
        </w:rPr>
      </w:pPr>
      <w:r>
        <w:rPr>
          <w:rStyle w:val="Emphasis"/>
          <w:color w:val="000000"/>
        </w:rPr>
        <w:t>n</w:t>
      </w:r>
      <w:r>
        <w:rPr>
          <w:rFonts w:ascii="Arial" w:hAnsi="Arial" w:cs="Arial"/>
          <w:color w:val="000000"/>
        </w:rPr>
        <w:t xml:space="preserve"> is a positive integer, called the </w:t>
      </w:r>
      <w:r>
        <w:rPr>
          <w:rStyle w:val="Strong"/>
          <w:rFonts w:ascii="Arial" w:hAnsi="Arial" w:cs="Arial"/>
          <w:color w:val="000000"/>
        </w:rPr>
        <w:t>degree</w:t>
      </w:r>
      <w:r>
        <w:rPr>
          <w:rFonts w:ascii="Arial" w:hAnsi="Arial" w:cs="Arial"/>
          <w:color w:val="000000"/>
        </w:rPr>
        <w:t xml:space="preserve"> of the polynomial.</w:t>
      </w:r>
    </w:p>
    <w:p w:rsidR="00866431" w:rsidRDefault="00E70659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Example 1 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proofErr w:type="gramStart"/>
      <w:r>
        <w:rPr>
          <w:rStyle w:val="intmath1"/>
          <w:i/>
          <w:iCs/>
          <w:color w:val="000000"/>
        </w:rPr>
        <w:t>f</w:t>
      </w:r>
      <w:r>
        <w:rPr>
          <w:rStyle w:val="intmath1"/>
          <w:color w:val="000000"/>
        </w:rPr>
        <w:t>(</w:t>
      </w:r>
      <w:proofErr w:type="gramEnd"/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>) = 7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  <w:sz w:val="23"/>
          <w:szCs w:val="23"/>
          <w:vertAlign w:val="superscript"/>
        </w:rPr>
        <w:t>5</w:t>
      </w:r>
      <w:r>
        <w:rPr>
          <w:rStyle w:val="intmath1"/>
          <w:color w:val="000000"/>
        </w:rPr>
        <w:t xml:space="preserve"> + 4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  <w:sz w:val="23"/>
          <w:szCs w:val="23"/>
          <w:vertAlign w:val="superscript"/>
        </w:rPr>
        <w:t>3</w:t>
      </w:r>
      <w:r>
        <w:rPr>
          <w:rStyle w:val="intmath1"/>
          <w:color w:val="000000"/>
        </w:rPr>
        <w:t xml:space="preserve"> − 2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  <w:sz w:val="23"/>
          <w:szCs w:val="23"/>
          <w:vertAlign w:val="superscript"/>
        </w:rPr>
        <w:t>2</w:t>
      </w:r>
      <w:r>
        <w:rPr>
          <w:rStyle w:val="intmath1"/>
          <w:color w:val="000000"/>
        </w:rPr>
        <w:t xml:space="preserve"> − 8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 xml:space="preserve"> + 1</w:t>
      </w:r>
      <w:r>
        <w:rPr>
          <w:rFonts w:ascii="Arial" w:hAnsi="Arial" w:cs="Arial"/>
          <w:color w:val="000000"/>
        </w:rPr>
        <w:t xml:space="preserve"> is a polynomial function of degree 5.</w:t>
      </w:r>
    </w:p>
    <w:p w:rsidR="00866431" w:rsidRDefault="00E70659">
      <w:pPr>
        <w:pStyle w:val="Heading2"/>
        <w:shd w:val="clear" w:color="auto" w:fill="FFFFFF"/>
        <w:divId w:val="625307876"/>
        <w:rPr>
          <w:rFonts w:eastAsia="Times New Roman" w:cs="Arial"/>
        </w:rPr>
      </w:pPr>
      <w:r>
        <w:rPr>
          <w:rFonts w:eastAsia="Times New Roman" w:cs="Arial"/>
        </w:rPr>
        <w:t>Dividing Polynomials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First, let's consider what happens when we divide numbers.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Say we try to divide `13` by `5`. We will get the answer `2` and have a remainder of `3`. We could write this as:</w:t>
      </w:r>
    </w:p>
    <w:p w:rsidR="00866431" w:rsidRDefault="00E70659">
      <w:pPr>
        <w:pStyle w:val="NormalWeb"/>
        <w:shd w:val="clear" w:color="auto" w:fill="FFFFFF"/>
        <w:divId w:val="1561330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`13/5 = 2 + 3/5`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Another way of thinking about this example is:</w:t>
      </w:r>
    </w:p>
    <w:p w:rsidR="00866431" w:rsidRDefault="00E70659">
      <w:pPr>
        <w:pStyle w:val="NormalWeb"/>
        <w:shd w:val="clear" w:color="auto" w:fill="FFFFFF"/>
        <w:divId w:val="10472160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`13 = </w:t>
      </w:r>
      <w:r w:rsidR="00D362D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 × 5</w:t>
      </w:r>
      <w:r w:rsidR="00D362D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+ 3`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Division of polynomials</w:t>
      </w:r>
      <w:r>
        <w:rPr>
          <w:rFonts w:ascii="Arial" w:hAnsi="Arial" w:cs="Arial"/>
          <w:color w:val="000000"/>
        </w:rPr>
        <w:t xml:space="preserve"> is something like our number example.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we divide a polynomial by (</w:t>
      </w:r>
      <w:r>
        <w:rPr>
          <w:i/>
          <w:iCs/>
          <w:color w:val="000000"/>
          <w:sz w:val="31"/>
          <w:szCs w:val="31"/>
        </w:rPr>
        <w:t xml:space="preserve">x </w:t>
      </w:r>
      <w:r>
        <w:rPr>
          <w:rFonts w:ascii="Arial" w:hAnsi="Arial" w:cs="Arial"/>
          <w:color w:val="000000"/>
        </w:rPr>
        <w:t>−</w:t>
      </w:r>
      <w:r>
        <w:rPr>
          <w:i/>
          <w:iCs/>
          <w:color w:val="000000"/>
          <w:sz w:val="31"/>
          <w:szCs w:val="31"/>
        </w:rPr>
        <w:t xml:space="preserve"> r</w:t>
      </w:r>
      <w:r>
        <w:rPr>
          <w:rFonts w:ascii="Arial" w:hAnsi="Arial" w:cs="Arial"/>
          <w:color w:val="000000"/>
        </w:rPr>
        <w:t>), we obtain a result of the form:</w:t>
      </w:r>
    </w:p>
    <w:p w:rsidR="00866431" w:rsidRDefault="00D362DE">
      <w:pPr>
        <w:pStyle w:val="NormalWeb"/>
        <w:shd w:val="clear" w:color="auto" w:fill="FFFFFF"/>
        <w:divId w:val="211964266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439523B" wp14:editId="56149725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4476750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508" y="21546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0659">
        <w:rPr>
          <w:rStyle w:val="intmath1"/>
          <w:i/>
          <w:iCs/>
          <w:color w:val="000000"/>
        </w:rPr>
        <w:t>f</w:t>
      </w:r>
      <w:r w:rsidR="00E70659">
        <w:rPr>
          <w:rStyle w:val="intmath1"/>
          <w:color w:val="000000"/>
        </w:rPr>
        <w:t>(</w:t>
      </w:r>
      <w:proofErr w:type="gramEnd"/>
      <w:r w:rsidR="00E70659">
        <w:rPr>
          <w:rStyle w:val="intmath1"/>
          <w:i/>
          <w:iCs/>
          <w:color w:val="000000"/>
        </w:rPr>
        <w:t>x</w:t>
      </w:r>
      <w:r w:rsidR="00E70659">
        <w:rPr>
          <w:rStyle w:val="intmath1"/>
          <w:color w:val="000000"/>
        </w:rPr>
        <w:t>) = (</w:t>
      </w:r>
      <w:r w:rsidR="00E70659">
        <w:rPr>
          <w:rStyle w:val="intmath1"/>
          <w:i/>
          <w:iCs/>
          <w:color w:val="000000"/>
        </w:rPr>
        <w:t xml:space="preserve">x </w:t>
      </w:r>
      <w:r w:rsidR="00E70659">
        <w:rPr>
          <w:rStyle w:val="intmath1"/>
          <w:color w:val="000000"/>
        </w:rPr>
        <w:t>−</w:t>
      </w:r>
      <w:r w:rsidR="00E70659">
        <w:rPr>
          <w:rStyle w:val="intmath1"/>
          <w:i/>
          <w:iCs/>
          <w:color w:val="000000"/>
        </w:rPr>
        <w:t xml:space="preserve"> r</w:t>
      </w:r>
      <w:r w:rsidR="00E70659">
        <w:rPr>
          <w:rStyle w:val="intmath1"/>
          <w:color w:val="000000"/>
        </w:rPr>
        <w:t xml:space="preserve">) </w:t>
      </w:r>
      <w:r w:rsidR="00E70659">
        <w:rPr>
          <w:rStyle w:val="intmath1"/>
          <w:i/>
          <w:iCs/>
          <w:color w:val="000000"/>
        </w:rPr>
        <w:t>q</w:t>
      </w:r>
      <w:r w:rsidR="00E70659">
        <w:rPr>
          <w:rStyle w:val="intmath1"/>
          <w:color w:val="000000"/>
        </w:rPr>
        <w:t>(</w:t>
      </w:r>
      <w:r w:rsidR="00E70659">
        <w:rPr>
          <w:rStyle w:val="intmath1"/>
          <w:i/>
          <w:iCs/>
          <w:color w:val="000000"/>
        </w:rPr>
        <w:t>x</w:t>
      </w:r>
      <w:r w:rsidR="00E70659">
        <w:rPr>
          <w:rStyle w:val="intmath1"/>
          <w:color w:val="000000"/>
        </w:rPr>
        <w:t>) +</w:t>
      </w:r>
      <w:r w:rsidR="00E70659">
        <w:rPr>
          <w:rStyle w:val="intmath1"/>
          <w:i/>
          <w:iCs/>
          <w:color w:val="000000"/>
        </w:rPr>
        <w:t xml:space="preserve"> R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</w:t>
      </w:r>
      <w:r>
        <w:rPr>
          <w:i/>
          <w:iCs/>
          <w:color w:val="000000"/>
          <w:sz w:val="31"/>
          <w:szCs w:val="31"/>
        </w:rPr>
        <w:t>q</w:t>
      </w:r>
      <w:r>
        <w:rPr>
          <w:rFonts w:ascii="Arial" w:hAnsi="Arial" w:cs="Arial"/>
          <w:color w:val="000000"/>
        </w:rPr>
        <w:t>(</w:t>
      </w:r>
      <w:r>
        <w:rPr>
          <w:i/>
          <w:iCs/>
          <w:color w:val="000000"/>
          <w:sz w:val="31"/>
          <w:szCs w:val="31"/>
        </w:rPr>
        <w:t>x</w:t>
      </w:r>
      <w:r>
        <w:rPr>
          <w:rFonts w:ascii="Arial" w:hAnsi="Arial" w:cs="Arial"/>
          <w:color w:val="000000"/>
        </w:rPr>
        <w:t xml:space="preserve">) is the quotient and </w:t>
      </w:r>
      <w:r>
        <w:rPr>
          <w:i/>
          <w:iCs/>
          <w:color w:val="000000"/>
          <w:sz w:val="31"/>
          <w:szCs w:val="31"/>
        </w:rPr>
        <w:t>R</w:t>
      </w:r>
      <w:r>
        <w:rPr>
          <w:rFonts w:ascii="Arial" w:hAnsi="Arial" w:cs="Arial"/>
          <w:color w:val="000000"/>
        </w:rPr>
        <w:t xml:space="preserve"> is the remainder.</w:t>
      </w:r>
    </w:p>
    <w:p w:rsidR="00866431" w:rsidRDefault="00E70659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Example 2 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Divide </w:t>
      </w:r>
      <w:r>
        <w:rPr>
          <w:rStyle w:val="intmath1"/>
          <w:i/>
          <w:iCs/>
          <w:color w:val="000000"/>
        </w:rPr>
        <w:t>f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>) = 3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  <w:sz w:val="23"/>
          <w:szCs w:val="23"/>
          <w:vertAlign w:val="superscript"/>
        </w:rPr>
        <w:t>2</w:t>
      </w:r>
      <w:r>
        <w:rPr>
          <w:rStyle w:val="intmath1"/>
          <w:color w:val="000000"/>
        </w:rPr>
        <w:t xml:space="preserve"> + 5</w:t>
      </w:r>
      <w:r>
        <w:rPr>
          <w:rStyle w:val="intmath1"/>
          <w:i/>
          <w:iCs/>
          <w:color w:val="000000"/>
        </w:rPr>
        <w:t xml:space="preserve">x </w:t>
      </w:r>
      <w:r>
        <w:rPr>
          <w:rStyle w:val="intmath1"/>
          <w:color w:val="000000"/>
        </w:rPr>
        <w:t>− 8</w:t>
      </w:r>
      <w:r>
        <w:rPr>
          <w:rFonts w:ascii="Arial" w:hAnsi="Arial" w:cs="Arial"/>
          <w:color w:val="000000"/>
        </w:rPr>
        <w:t xml:space="preserve"> by 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 xml:space="preserve"> − 2)</w:t>
      </w:r>
      <w:r>
        <w:rPr>
          <w:rFonts w:ascii="Arial" w:hAnsi="Arial" w:cs="Arial"/>
          <w:color w:val="000000"/>
        </w:rPr>
        <w:t>.</w:t>
      </w:r>
      <w:r w:rsidR="00D362DE">
        <w:rPr>
          <w:rFonts w:ascii="Arial" w:hAnsi="Arial" w:cs="Arial"/>
          <w:color w:val="000000"/>
        </w:rPr>
        <w:t xml:space="preserve">    </w:t>
      </w:r>
    </w:p>
    <w:p w:rsidR="00866431" w:rsidRDefault="00E70659">
      <w:pPr>
        <w:pStyle w:val="Heading2"/>
        <w:shd w:val="clear" w:color="auto" w:fill="FFFFFF"/>
        <w:divId w:val="625307876"/>
        <w:rPr>
          <w:rFonts w:eastAsia="Times New Roman" w:cs="Arial"/>
        </w:rPr>
      </w:pPr>
      <w:r>
        <w:rPr>
          <w:rFonts w:eastAsia="Times New Roman" w:cs="Arial"/>
        </w:rPr>
        <w:t>The Remainder Theorem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 </w:t>
      </w:r>
      <w:r>
        <w:rPr>
          <w:rStyle w:val="intmath1"/>
          <w:i/>
          <w:iCs/>
          <w:color w:val="000000"/>
        </w:rPr>
        <w:t>f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>) = (</w:t>
      </w:r>
      <w:r>
        <w:rPr>
          <w:rStyle w:val="intmath1"/>
          <w:i/>
          <w:iCs/>
          <w:color w:val="000000"/>
        </w:rPr>
        <w:t xml:space="preserve">x </w:t>
      </w:r>
      <w:r>
        <w:rPr>
          <w:rStyle w:val="intmath1"/>
          <w:color w:val="000000"/>
        </w:rPr>
        <w:t>−</w:t>
      </w:r>
      <w:r>
        <w:rPr>
          <w:rStyle w:val="intmath1"/>
          <w:i/>
          <w:iCs/>
          <w:color w:val="000000"/>
        </w:rPr>
        <w:t xml:space="preserve"> r</w:t>
      </w:r>
      <w:r>
        <w:rPr>
          <w:rStyle w:val="intmath1"/>
          <w:color w:val="000000"/>
        </w:rPr>
        <w:t>)</w:t>
      </w:r>
      <w:r>
        <w:rPr>
          <w:rStyle w:val="intmath1"/>
          <w:i/>
          <w:iCs/>
          <w:color w:val="000000"/>
        </w:rPr>
        <w:t>q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>) +</w:t>
      </w:r>
      <w:r>
        <w:rPr>
          <w:rStyle w:val="intmath1"/>
          <w:i/>
          <w:iCs/>
          <w:color w:val="000000"/>
        </w:rPr>
        <w:t xml:space="preserve"> R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Note that if we let </w:t>
      </w:r>
      <w:r>
        <w:rPr>
          <w:rStyle w:val="intmath1"/>
          <w:i/>
          <w:iCs/>
          <w:color w:val="000000"/>
        </w:rPr>
        <w:t>x = r</w:t>
      </w:r>
      <w:r>
        <w:rPr>
          <w:rFonts w:ascii="Arial" w:hAnsi="Arial" w:cs="Arial"/>
          <w:color w:val="000000"/>
        </w:rPr>
        <w:t>, the expression becomes</w:t>
      </w:r>
    </w:p>
    <w:p w:rsidR="00866431" w:rsidRDefault="00E70659">
      <w:pPr>
        <w:pStyle w:val="NormalWeb"/>
        <w:shd w:val="clear" w:color="auto" w:fill="FFFFFF"/>
        <w:divId w:val="403382402"/>
        <w:rPr>
          <w:rFonts w:ascii="Arial" w:hAnsi="Arial" w:cs="Arial"/>
          <w:color w:val="000000"/>
        </w:rPr>
      </w:pPr>
      <w:r>
        <w:rPr>
          <w:rStyle w:val="intmath1"/>
          <w:i/>
          <w:iCs/>
          <w:color w:val="000000"/>
        </w:rPr>
        <w:t>f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r</w:t>
      </w:r>
      <w:r>
        <w:rPr>
          <w:rStyle w:val="intmath1"/>
          <w:color w:val="000000"/>
        </w:rPr>
        <w:t>) = (</w:t>
      </w:r>
      <w:r>
        <w:rPr>
          <w:rStyle w:val="intmath1"/>
          <w:i/>
          <w:iCs/>
          <w:color w:val="000000"/>
        </w:rPr>
        <w:t xml:space="preserve">r </w:t>
      </w:r>
      <w:r>
        <w:rPr>
          <w:rStyle w:val="intmath1"/>
          <w:color w:val="000000"/>
        </w:rPr>
        <w:t>−</w:t>
      </w:r>
      <w:r>
        <w:rPr>
          <w:rStyle w:val="intmath1"/>
          <w:i/>
          <w:iCs/>
          <w:color w:val="000000"/>
        </w:rPr>
        <w:t xml:space="preserve"> r</w:t>
      </w:r>
      <w:r>
        <w:rPr>
          <w:rStyle w:val="intmath1"/>
          <w:color w:val="000000"/>
        </w:rPr>
        <w:t xml:space="preserve">) </w:t>
      </w:r>
      <w:r>
        <w:rPr>
          <w:rStyle w:val="intmath1"/>
          <w:i/>
          <w:iCs/>
          <w:color w:val="000000"/>
        </w:rPr>
        <w:t>q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r</w:t>
      </w:r>
      <w:r>
        <w:rPr>
          <w:rStyle w:val="intmath1"/>
          <w:color w:val="000000"/>
        </w:rPr>
        <w:t>) +</w:t>
      </w:r>
      <w:r>
        <w:rPr>
          <w:rStyle w:val="intmath1"/>
          <w:i/>
          <w:iCs/>
          <w:color w:val="000000"/>
        </w:rPr>
        <w:t xml:space="preserve"> R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Simplifying gives:</w:t>
      </w:r>
    </w:p>
    <w:p w:rsidR="00866431" w:rsidRDefault="00E70659">
      <w:pPr>
        <w:pStyle w:val="NormalWeb"/>
        <w:shd w:val="clear" w:color="auto" w:fill="FFFFFF"/>
        <w:divId w:val="668871811"/>
        <w:rPr>
          <w:rFonts w:ascii="Arial" w:hAnsi="Arial" w:cs="Arial"/>
          <w:color w:val="000000"/>
        </w:rPr>
      </w:pPr>
      <w:r>
        <w:rPr>
          <w:rStyle w:val="intmath1"/>
          <w:i/>
          <w:iCs/>
          <w:color w:val="000000"/>
        </w:rPr>
        <w:t>f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r</w:t>
      </w:r>
      <w:r>
        <w:rPr>
          <w:rStyle w:val="intmath1"/>
          <w:color w:val="000000"/>
        </w:rPr>
        <w:t>) =</w:t>
      </w:r>
      <w:r>
        <w:rPr>
          <w:rStyle w:val="intmath1"/>
          <w:i/>
          <w:iCs/>
          <w:color w:val="000000"/>
        </w:rPr>
        <w:t xml:space="preserve"> R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leads us to the </w:t>
      </w:r>
      <w:r>
        <w:rPr>
          <w:rFonts w:ascii="Arial" w:hAnsi="Arial" w:cs="Arial"/>
          <w:b/>
          <w:bCs/>
          <w:color w:val="000000"/>
        </w:rPr>
        <w:t>Remainder Theorem</w:t>
      </w:r>
      <w:r>
        <w:rPr>
          <w:rFonts w:ascii="Arial" w:hAnsi="Arial" w:cs="Arial"/>
          <w:color w:val="000000"/>
        </w:rPr>
        <w:t xml:space="preserve"> which states:</w:t>
      </w:r>
    </w:p>
    <w:p w:rsidR="00866431" w:rsidRDefault="00E70659">
      <w:pPr>
        <w:pStyle w:val="formula"/>
        <w:shd w:val="clear" w:color="auto" w:fill="FFFFFF"/>
        <w:divId w:val="974944848"/>
        <w:rPr>
          <w:rFonts w:ascii="Arial" w:hAnsi="Arial" w:cs="Arial"/>
          <w:color w:val="000000"/>
        </w:rPr>
      </w:pPr>
      <w:r w:rsidRPr="00D362DE">
        <w:rPr>
          <w:rFonts w:ascii="Arial" w:hAnsi="Arial" w:cs="Arial"/>
          <w:color w:val="000000"/>
          <w:highlight w:val="red"/>
        </w:rPr>
        <w:t xml:space="preserve">If a polynomial </w:t>
      </w:r>
      <w:r w:rsidRPr="00D362DE">
        <w:rPr>
          <w:rStyle w:val="intmath1"/>
          <w:i/>
          <w:iCs/>
          <w:color w:val="000000"/>
          <w:highlight w:val="red"/>
        </w:rPr>
        <w:t>f</w:t>
      </w:r>
      <w:r w:rsidRPr="00D362DE">
        <w:rPr>
          <w:rStyle w:val="intmath1"/>
          <w:color w:val="000000"/>
          <w:highlight w:val="red"/>
        </w:rPr>
        <w:t>(</w:t>
      </w:r>
      <w:r w:rsidRPr="00D362DE">
        <w:rPr>
          <w:rStyle w:val="intmath1"/>
          <w:i/>
          <w:iCs/>
          <w:color w:val="000000"/>
          <w:highlight w:val="red"/>
        </w:rPr>
        <w:t>x</w:t>
      </w:r>
      <w:r w:rsidRPr="00D362DE">
        <w:rPr>
          <w:rStyle w:val="intmath1"/>
          <w:color w:val="000000"/>
          <w:highlight w:val="red"/>
        </w:rPr>
        <w:t>)</w:t>
      </w:r>
      <w:r w:rsidRPr="00D362DE">
        <w:rPr>
          <w:rFonts w:ascii="Arial" w:hAnsi="Arial" w:cs="Arial"/>
          <w:color w:val="000000"/>
          <w:highlight w:val="red"/>
        </w:rPr>
        <w:t xml:space="preserve"> is divided by </w:t>
      </w:r>
      <w:r w:rsidRPr="00D362DE">
        <w:rPr>
          <w:rStyle w:val="intmath1"/>
          <w:color w:val="000000"/>
          <w:highlight w:val="red"/>
        </w:rPr>
        <w:t>(</w:t>
      </w:r>
      <w:r w:rsidRPr="00D362DE">
        <w:rPr>
          <w:rStyle w:val="intmath1"/>
          <w:i/>
          <w:iCs/>
          <w:color w:val="000000"/>
          <w:highlight w:val="red"/>
        </w:rPr>
        <w:t>x</w:t>
      </w:r>
      <w:r w:rsidRPr="00D362DE">
        <w:rPr>
          <w:rStyle w:val="intmath1"/>
          <w:color w:val="000000"/>
          <w:highlight w:val="red"/>
        </w:rPr>
        <w:t xml:space="preserve"> − </w:t>
      </w:r>
      <w:r w:rsidRPr="00D362DE">
        <w:rPr>
          <w:rStyle w:val="intmath1"/>
          <w:i/>
          <w:iCs/>
          <w:color w:val="000000"/>
          <w:highlight w:val="red"/>
        </w:rPr>
        <w:t>r</w:t>
      </w:r>
      <w:r w:rsidRPr="00D362DE">
        <w:rPr>
          <w:rStyle w:val="intmath1"/>
          <w:color w:val="000000"/>
          <w:highlight w:val="red"/>
        </w:rPr>
        <w:t>)</w:t>
      </w:r>
      <w:r w:rsidRPr="00D362DE">
        <w:rPr>
          <w:rFonts w:ascii="Arial" w:hAnsi="Arial" w:cs="Arial"/>
          <w:color w:val="000000"/>
          <w:highlight w:val="red"/>
        </w:rPr>
        <w:t xml:space="preserve"> and a remainder </w:t>
      </w:r>
      <w:r w:rsidRPr="00D362DE">
        <w:rPr>
          <w:i/>
          <w:iCs/>
          <w:color w:val="000000"/>
          <w:sz w:val="31"/>
          <w:szCs w:val="31"/>
          <w:highlight w:val="red"/>
        </w:rPr>
        <w:t>R</w:t>
      </w:r>
      <w:r w:rsidRPr="00D362DE">
        <w:rPr>
          <w:rFonts w:ascii="Arial" w:hAnsi="Arial" w:cs="Arial"/>
          <w:color w:val="000000"/>
          <w:highlight w:val="red"/>
        </w:rPr>
        <w:t xml:space="preserve"> is obtained, then </w:t>
      </w:r>
      <w:r w:rsidRPr="00D362DE">
        <w:rPr>
          <w:rStyle w:val="intmath1"/>
          <w:i/>
          <w:iCs/>
          <w:color w:val="000000"/>
          <w:highlight w:val="red"/>
        </w:rPr>
        <w:t>f</w:t>
      </w:r>
      <w:r w:rsidRPr="00D362DE">
        <w:rPr>
          <w:rStyle w:val="intmath1"/>
          <w:color w:val="000000"/>
          <w:highlight w:val="red"/>
        </w:rPr>
        <w:t>(</w:t>
      </w:r>
      <w:r w:rsidRPr="00D362DE">
        <w:rPr>
          <w:rStyle w:val="intmath1"/>
          <w:i/>
          <w:iCs/>
          <w:color w:val="000000"/>
          <w:highlight w:val="red"/>
        </w:rPr>
        <w:t>r</w:t>
      </w:r>
      <w:r w:rsidRPr="00D362DE">
        <w:rPr>
          <w:rStyle w:val="intmath1"/>
          <w:color w:val="000000"/>
          <w:highlight w:val="red"/>
        </w:rPr>
        <w:t>) =</w:t>
      </w:r>
      <w:r w:rsidRPr="00D362DE">
        <w:rPr>
          <w:rStyle w:val="intmath1"/>
          <w:i/>
          <w:iCs/>
          <w:color w:val="000000"/>
          <w:highlight w:val="red"/>
        </w:rPr>
        <w:t xml:space="preserve"> R</w:t>
      </w:r>
      <w:r w:rsidRPr="00D362DE">
        <w:rPr>
          <w:rFonts w:ascii="Arial" w:hAnsi="Arial" w:cs="Arial"/>
          <w:color w:val="000000"/>
          <w:highlight w:val="red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66431" w:rsidRDefault="00E70659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Example 3 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the remainder theorem to find the remainder for Example 1 above, which was divide </w:t>
      </w:r>
      <w:r>
        <w:rPr>
          <w:rStyle w:val="intmath1"/>
          <w:i/>
          <w:iCs/>
          <w:color w:val="000000"/>
        </w:rPr>
        <w:t>f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>) = 3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  <w:sz w:val="23"/>
          <w:szCs w:val="23"/>
          <w:vertAlign w:val="superscript"/>
        </w:rPr>
        <w:t>2</w:t>
      </w:r>
      <w:r>
        <w:rPr>
          <w:rStyle w:val="intmath1"/>
          <w:color w:val="000000"/>
        </w:rPr>
        <w:t xml:space="preserve"> + 5</w:t>
      </w:r>
      <w:r>
        <w:rPr>
          <w:rStyle w:val="intmath1"/>
          <w:i/>
          <w:iCs/>
          <w:color w:val="000000"/>
        </w:rPr>
        <w:t xml:space="preserve">x </w:t>
      </w:r>
      <w:r>
        <w:rPr>
          <w:rStyle w:val="intmath1"/>
          <w:color w:val="000000"/>
        </w:rPr>
        <w:t>− 8</w:t>
      </w:r>
      <w:r>
        <w:rPr>
          <w:rFonts w:ascii="Arial" w:hAnsi="Arial" w:cs="Arial"/>
          <w:color w:val="000000"/>
        </w:rPr>
        <w:t xml:space="preserve"> </w:t>
      </w:r>
      <w:r w:rsidR="00B8104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9A5CB7E" wp14:editId="687C87A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83430" cy="1930400"/>
            <wp:effectExtent l="0" t="0" r="7620" b="0"/>
            <wp:wrapThrough wrapText="bothSides">
              <wp:wrapPolygon edited="0">
                <wp:start x="0" y="0"/>
                <wp:lineTo x="0" y="21316"/>
                <wp:lineTo x="21546" y="21316"/>
                <wp:lineTo x="215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 xml:space="preserve">by 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 xml:space="preserve"> − 2)</w:t>
      </w:r>
      <w:r>
        <w:rPr>
          <w:rFonts w:ascii="Arial" w:hAnsi="Arial" w:cs="Arial"/>
          <w:color w:val="000000"/>
        </w:rPr>
        <w:t>.</w:t>
      </w:r>
    </w:p>
    <w:p w:rsidR="00B81048" w:rsidRDefault="00B81048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</w:p>
    <w:p w:rsidR="00B81048" w:rsidRDefault="00B81048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</w:p>
    <w:p w:rsidR="00B81048" w:rsidRDefault="00B81048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</w:p>
    <w:p w:rsidR="00B81048" w:rsidRDefault="00B81048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</w:p>
    <w:p w:rsidR="00B81048" w:rsidRDefault="00B81048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</w:p>
    <w:p w:rsidR="00B81048" w:rsidRDefault="00B81048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</w:p>
    <w:p w:rsidR="00866431" w:rsidRDefault="00E70659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Example 4 </w:t>
      </w:r>
    </w:p>
    <w:p w:rsidR="00866431" w:rsidRDefault="00FF0266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7C69F0E" wp14:editId="39D08D8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020820" cy="2523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59">
        <w:rPr>
          <w:rFonts w:ascii="Arial" w:hAnsi="Arial" w:cs="Arial"/>
          <w:color w:val="000000"/>
        </w:rPr>
        <w:t>By using the remainder theorem, determine the remainder when</w:t>
      </w:r>
    </w:p>
    <w:p w:rsidR="00866431" w:rsidRDefault="00E70659">
      <w:pPr>
        <w:pStyle w:val="intmath"/>
        <w:shd w:val="clear" w:color="auto" w:fill="FFFFFF"/>
        <w:divId w:val="224724237"/>
        <w:rPr>
          <w:color w:val="000000"/>
        </w:rPr>
      </w:pPr>
      <w:r>
        <w:rPr>
          <w:color w:val="000000"/>
        </w:rPr>
        <w:t>3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3</w:t>
      </w:r>
      <w:r>
        <w:rPr>
          <w:color w:val="000000"/>
        </w:rPr>
        <w:t xml:space="preserve"> − 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</w:rPr>
        <w:t xml:space="preserve"> − 20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+ 5 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 xml:space="preserve"> divided by 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 xml:space="preserve"> + 4)</w:t>
      </w:r>
      <w:r>
        <w:rPr>
          <w:rFonts w:ascii="Arial" w:hAnsi="Arial" w:cs="Arial"/>
          <w:color w:val="000000"/>
        </w:rPr>
        <w:t>.</w:t>
      </w:r>
    </w:p>
    <w:p w:rsidR="00FF0266" w:rsidRDefault="00FF0266">
      <w:pPr>
        <w:pStyle w:val="answerlink"/>
        <w:shd w:val="clear" w:color="auto" w:fill="FFFFFF"/>
        <w:spacing w:before="0" w:after="0"/>
        <w:divId w:val="625307876"/>
        <w:rPr>
          <w:rFonts w:ascii="Arial" w:hAnsi="Arial" w:cs="Arial"/>
          <w:color w:val="000000"/>
        </w:rPr>
      </w:pPr>
    </w:p>
    <w:p w:rsidR="00FF0266" w:rsidRDefault="00FF0266">
      <w:pPr>
        <w:pStyle w:val="answerlink"/>
        <w:shd w:val="clear" w:color="auto" w:fill="FFFFFF"/>
        <w:spacing w:before="0" w:after="0"/>
        <w:divId w:val="625307876"/>
        <w:rPr>
          <w:rFonts w:ascii="Arial" w:hAnsi="Arial" w:cs="Arial"/>
          <w:color w:val="000000"/>
        </w:rPr>
      </w:pPr>
    </w:p>
    <w:p w:rsidR="00FF0266" w:rsidRDefault="00FF0266">
      <w:pPr>
        <w:pStyle w:val="answerlink"/>
        <w:shd w:val="clear" w:color="auto" w:fill="FFFFFF"/>
        <w:spacing w:before="0" w:after="0"/>
        <w:divId w:val="625307876"/>
        <w:rPr>
          <w:rFonts w:ascii="Arial" w:hAnsi="Arial" w:cs="Arial"/>
          <w:color w:val="000000"/>
        </w:rPr>
      </w:pPr>
    </w:p>
    <w:p w:rsidR="00FF0266" w:rsidRDefault="00FF0266">
      <w:pPr>
        <w:pStyle w:val="answerlink"/>
        <w:shd w:val="clear" w:color="auto" w:fill="FFFFFF"/>
        <w:spacing w:before="0" w:after="0"/>
        <w:divId w:val="625307876"/>
        <w:rPr>
          <w:rFonts w:ascii="Arial" w:hAnsi="Arial" w:cs="Arial"/>
          <w:color w:val="000000"/>
        </w:rPr>
      </w:pPr>
    </w:p>
    <w:p w:rsidR="00FF0266" w:rsidRDefault="00FF0266">
      <w:pPr>
        <w:pStyle w:val="answerlink"/>
        <w:shd w:val="clear" w:color="auto" w:fill="FFFFFF"/>
        <w:spacing w:before="0" w:after="0"/>
        <w:divId w:val="625307876"/>
        <w:rPr>
          <w:rFonts w:ascii="Arial" w:hAnsi="Arial" w:cs="Arial"/>
          <w:color w:val="000000"/>
        </w:rPr>
      </w:pPr>
    </w:p>
    <w:p w:rsidR="00FF0266" w:rsidRDefault="00FF0266">
      <w:pPr>
        <w:pStyle w:val="answerlink"/>
        <w:shd w:val="clear" w:color="auto" w:fill="FFFFFF"/>
        <w:spacing w:before="0" w:after="0"/>
        <w:divId w:val="625307876"/>
        <w:rPr>
          <w:rFonts w:ascii="Arial" w:hAnsi="Arial" w:cs="Arial"/>
          <w:color w:val="000000"/>
        </w:rPr>
      </w:pPr>
    </w:p>
    <w:p w:rsidR="00FF0266" w:rsidRDefault="00FF0266">
      <w:pPr>
        <w:pStyle w:val="answerlink"/>
        <w:shd w:val="clear" w:color="auto" w:fill="FFFFFF"/>
        <w:spacing w:before="0" w:after="0"/>
        <w:divId w:val="625307876"/>
        <w:rPr>
          <w:rFonts w:ascii="Arial" w:hAnsi="Arial" w:cs="Arial"/>
          <w:color w:val="000000"/>
        </w:rPr>
      </w:pPr>
    </w:p>
    <w:p w:rsidR="00866431" w:rsidRDefault="00E70659">
      <w:pPr>
        <w:pStyle w:val="Heading2"/>
        <w:shd w:val="clear" w:color="auto" w:fill="FFFFFF"/>
        <w:divId w:val="625307876"/>
        <w:rPr>
          <w:rFonts w:eastAsia="Times New Roman" w:cs="Arial"/>
        </w:rPr>
      </w:pPr>
      <w:r>
        <w:rPr>
          <w:rFonts w:eastAsia="Times New Roman" w:cs="Arial"/>
        </w:rPr>
        <w:t>The Factor Theorem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Factor Theorem states: </w:t>
      </w:r>
    </w:p>
    <w:p w:rsidR="00866431" w:rsidRDefault="00E70659">
      <w:pPr>
        <w:pStyle w:val="formula"/>
        <w:shd w:val="clear" w:color="auto" w:fill="FFFFFF"/>
        <w:divId w:val="1609117364"/>
        <w:rPr>
          <w:rFonts w:ascii="Arial" w:hAnsi="Arial" w:cs="Arial"/>
          <w:color w:val="000000"/>
        </w:rPr>
      </w:pPr>
      <w:r w:rsidRPr="00E70659">
        <w:rPr>
          <w:rFonts w:ascii="Arial" w:hAnsi="Arial" w:cs="Arial"/>
          <w:color w:val="000000"/>
          <w:highlight w:val="red"/>
        </w:rPr>
        <w:t xml:space="preserve">If the remainder </w:t>
      </w:r>
      <w:r w:rsidRPr="00E70659">
        <w:rPr>
          <w:rStyle w:val="intmath1"/>
          <w:i/>
          <w:iCs/>
          <w:color w:val="000000"/>
          <w:highlight w:val="red"/>
        </w:rPr>
        <w:t>f</w:t>
      </w:r>
      <w:r w:rsidRPr="00E70659">
        <w:rPr>
          <w:rStyle w:val="intmath1"/>
          <w:color w:val="000000"/>
          <w:highlight w:val="red"/>
        </w:rPr>
        <w:t>(</w:t>
      </w:r>
      <w:r w:rsidRPr="00E70659">
        <w:rPr>
          <w:rStyle w:val="intmath1"/>
          <w:i/>
          <w:iCs/>
          <w:color w:val="000000"/>
          <w:highlight w:val="red"/>
        </w:rPr>
        <w:t>r</w:t>
      </w:r>
      <w:r w:rsidRPr="00E70659">
        <w:rPr>
          <w:rStyle w:val="intmath1"/>
          <w:color w:val="000000"/>
          <w:highlight w:val="red"/>
        </w:rPr>
        <w:t>) =</w:t>
      </w:r>
      <w:r w:rsidRPr="00E70659">
        <w:rPr>
          <w:rStyle w:val="intmath1"/>
          <w:i/>
          <w:iCs/>
          <w:color w:val="000000"/>
          <w:highlight w:val="red"/>
        </w:rPr>
        <w:t xml:space="preserve"> R </w:t>
      </w:r>
      <w:r w:rsidRPr="00E70659">
        <w:rPr>
          <w:rStyle w:val="intmath1"/>
          <w:color w:val="000000"/>
          <w:highlight w:val="red"/>
        </w:rPr>
        <w:t>= 0</w:t>
      </w:r>
      <w:r w:rsidRPr="00E70659">
        <w:rPr>
          <w:rFonts w:ascii="Arial" w:hAnsi="Arial" w:cs="Arial"/>
          <w:color w:val="000000"/>
          <w:highlight w:val="red"/>
        </w:rPr>
        <w:t xml:space="preserve">, then </w:t>
      </w:r>
      <w:r w:rsidRPr="00E70659">
        <w:rPr>
          <w:rStyle w:val="intmath1"/>
          <w:color w:val="000000"/>
          <w:highlight w:val="red"/>
        </w:rPr>
        <w:t>(</w:t>
      </w:r>
      <w:r w:rsidRPr="00E70659">
        <w:rPr>
          <w:rStyle w:val="intmath1"/>
          <w:i/>
          <w:iCs/>
          <w:color w:val="000000"/>
          <w:highlight w:val="red"/>
        </w:rPr>
        <w:t xml:space="preserve">x </w:t>
      </w:r>
      <w:r w:rsidRPr="00E70659">
        <w:rPr>
          <w:rStyle w:val="intmath1"/>
          <w:color w:val="000000"/>
          <w:highlight w:val="red"/>
        </w:rPr>
        <w:t>−</w:t>
      </w:r>
      <w:r w:rsidRPr="00E70659">
        <w:rPr>
          <w:rStyle w:val="intmath1"/>
          <w:i/>
          <w:iCs/>
          <w:color w:val="000000"/>
          <w:highlight w:val="red"/>
        </w:rPr>
        <w:t xml:space="preserve"> r</w:t>
      </w:r>
      <w:r w:rsidRPr="00E70659">
        <w:rPr>
          <w:rStyle w:val="intmath1"/>
          <w:color w:val="000000"/>
          <w:highlight w:val="red"/>
        </w:rPr>
        <w:t>)</w:t>
      </w:r>
      <w:r w:rsidRPr="00E70659">
        <w:rPr>
          <w:rFonts w:ascii="Arial" w:hAnsi="Arial" w:cs="Arial"/>
          <w:color w:val="000000"/>
          <w:highlight w:val="red"/>
        </w:rPr>
        <w:t xml:space="preserve"> is a factor of </w:t>
      </w:r>
      <w:r w:rsidRPr="00E70659">
        <w:rPr>
          <w:rStyle w:val="intmath1"/>
          <w:i/>
          <w:iCs/>
          <w:color w:val="000000"/>
          <w:highlight w:val="red"/>
        </w:rPr>
        <w:t>f</w:t>
      </w:r>
      <w:r w:rsidRPr="00E70659">
        <w:rPr>
          <w:rStyle w:val="intmath1"/>
          <w:color w:val="000000"/>
          <w:highlight w:val="red"/>
        </w:rPr>
        <w:t>(</w:t>
      </w:r>
      <w:r w:rsidRPr="00E70659">
        <w:rPr>
          <w:rStyle w:val="intmath1"/>
          <w:i/>
          <w:iCs/>
          <w:color w:val="000000"/>
          <w:highlight w:val="red"/>
        </w:rPr>
        <w:t>x</w:t>
      </w:r>
      <w:r w:rsidRPr="00E70659">
        <w:rPr>
          <w:rStyle w:val="intmath1"/>
          <w:color w:val="000000"/>
          <w:highlight w:val="red"/>
        </w:rPr>
        <w:t>)</w:t>
      </w:r>
      <w:r w:rsidRPr="00E70659">
        <w:rPr>
          <w:rFonts w:ascii="Arial" w:hAnsi="Arial" w:cs="Arial"/>
          <w:color w:val="000000"/>
          <w:highlight w:val="red"/>
        </w:rPr>
        <w:t>.</w:t>
      </w:r>
    </w:p>
    <w:p w:rsidR="00866431" w:rsidRDefault="00FF0266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27E481E" wp14:editId="41A15F05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295900" cy="25050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59">
        <w:rPr>
          <w:rFonts w:ascii="Arial" w:hAnsi="Arial" w:cs="Arial"/>
          <w:color w:val="000000"/>
        </w:rPr>
        <w:t>The Factor Theorem is powerful because it can be used to find roots of polynomial equations.</w:t>
      </w:r>
    </w:p>
    <w:p w:rsidR="00866431" w:rsidRDefault="00E70659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Example 5 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 xml:space="preserve">x </w:t>
      </w:r>
      <w:r>
        <w:rPr>
          <w:rStyle w:val="intmath1"/>
          <w:color w:val="000000"/>
        </w:rPr>
        <w:t>+ 1)</w:t>
      </w:r>
      <w:r>
        <w:rPr>
          <w:rFonts w:ascii="Arial" w:hAnsi="Arial" w:cs="Arial"/>
          <w:color w:val="000000"/>
        </w:rPr>
        <w:t xml:space="preserve"> a factor of </w:t>
      </w:r>
      <w:r>
        <w:rPr>
          <w:rStyle w:val="intmath1"/>
          <w:i/>
          <w:iCs/>
          <w:color w:val="000000"/>
        </w:rPr>
        <w:t>f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>) =</w:t>
      </w:r>
      <w:r>
        <w:rPr>
          <w:rStyle w:val="intmath1"/>
          <w:i/>
          <w:iCs/>
          <w:color w:val="000000"/>
        </w:rPr>
        <w:t xml:space="preserve"> x</w:t>
      </w:r>
      <w:r>
        <w:rPr>
          <w:rStyle w:val="intmath1"/>
          <w:color w:val="000000"/>
          <w:sz w:val="23"/>
          <w:szCs w:val="23"/>
          <w:vertAlign w:val="superscript"/>
        </w:rPr>
        <w:t>3</w:t>
      </w:r>
      <w:r>
        <w:rPr>
          <w:rStyle w:val="intmath1"/>
          <w:color w:val="000000"/>
        </w:rPr>
        <w:t xml:space="preserve"> + 2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  <w:sz w:val="23"/>
          <w:szCs w:val="23"/>
          <w:vertAlign w:val="superscript"/>
        </w:rPr>
        <w:t>2</w:t>
      </w:r>
      <w:r>
        <w:rPr>
          <w:rStyle w:val="intmath1"/>
          <w:color w:val="000000"/>
        </w:rPr>
        <w:t xml:space="preserve"> − 5</w:t>
      </w:r>
      <w:r>
        <w:rPr>
          <w:rStyle w:val="intmath1"/>
          <w:i/>
          <w:iCs/>
          <w:color w:val="000000"/>
        </w:rPr>
        <w:t xml:space="preserve">x </w:t>
      </w:r>
      <w:r>
        <w:rPr>
          <w:rStyle w:val="intmath1"/>
          <w:color w:val="000000"/>
        </w:rPr>
        <w:t>− 6</w:t>
      </w:r>
      <w:r>
        <w:rPr>
          <w:rFonts w:ascii="Arial" w:hAnsi="Arial" w:cs="Arial"/>
          <w:color w:val="000000"/>
        </w:rPr>
        <w:t>?</w:t>
      </w:r>
    </w:p>
    <w:p w:rsidR="00866431" w:rsidRDefault="00E70659">
      <w:pPr>
        <w:pStyle w:val="Heading3"/>
        <w:shd w:val="clear" w:color="auto" w:fill="FFFFFF"/>
        <w:divId w:val="6253078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Exercises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Find the remainder </w:t>
      </w:r>
      <w:r>
        <w:rPr>
          <w:i/>
          <w:iCs/>
          <w:color w:val="000000"/>
          <w:sz w:val="31"/>
          <w:szCs w:val="31"/>
        </w:rPr>
        <w:t>R</w:t>
      </w:r>
      <w:r>
        <w:rPr>
          <w:rFonts w:ascii="Arial" w:hAnsi="Arial" w:cs="Arial"/>
          <w:color w:val="000000"/>
        </w:rPr>
        <w:t xml:space="preserve"> by long division </w:t>
      </w:r>
      <w:r>
        <w:rPr>
          <w:rStyle w:val="Strong"/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by the Remainder Theorem.</w:t>
      </w:r>
    </w:p>
    <w:p w:rsidR="00866431" w:rsidRDefault="00E70659">
      <w:pPr>
        <w:pStyle w:val="intmath"/>
        <w:shd w:val="clear" w:color="auto" w:fill="FFFFFF"/>
        <w:divId w:val="1257401676"/>
        <w:rPr>
          <w:color w:val="000000"/>
        </w:rPr>
      </w:pPr>
      <w:r>
        <w:rPr>
          <w:color w:val="000000"/>
        </w:rPr>
        <w:t>(2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4</w:t>
      </w:r>
      <w:r>
        <w:rPr>
          <w:color w:val="000000"/>
        </w:rPr>
        <w:t xml:space="preserve"> - 10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</w:rPr>
        <w:t xml:space="preserve"> + 30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- 60) ÷ (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+ 4)  Ans: 172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color w:val="000000"/>
        </w:rPr>
        <w:t xml:space="preserve"> Find the remainder using the Remainder Theorem</w:t>
      </w:r>
    </w:p>
    <w:p w:rsidR="00866431" w:rsidRDefault="00E70659">
      <w:pPr>
        <w:pStyle w:val="intmath"/>
        <w:shd w:val="clear" w:color="auto" w:fill="FFFFFF"/>
        <w:divId w:val="454830864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4</w:t>
      </w:r>
      <w:proofErr w:type="gramEnd"/>
      <w:r>
        <w:rPr>
          <w:color w:val="000000"/>
        </w:rPr>
        <w:t xml:space="preserve"> − 5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3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</w:rPr>
        <w:t xml:space="preserve"> − 2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+ 6) ÷ (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+ 4) Ans: 606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color w:val="000000"/>
        </w:rPr>
        <w:t xml:space="preserve"> Use the Factor Theorem to decide if </w:t>
      </w:r>
      <w:r>
        <w:rPr>
          <w:rStyle w:val="intmath1"/>
          <w:color w:val="000000"/>
        </w:rPr>
        <w:t>(</w:t>
      </w:r>
      <w:r>
        <w:rPr>
          <w:rStyle w:val="intmath1"/>
          <w:i/>
          <w:iCs/>
          <w:color w:val="000000"/>
        </w:rPr>
        <w:t>x</w:t>
      </w:r>
      <w:r>
        <w:rPr>
          <w:rStyle w:val="intmath1"/>
          <w:color w:val="000000"/>
        </w:rPr>
        <w:t xml:space="preserve"> − 2)</w:t>
      </w:r>
      <w:r>
        <w:rPr>
          <w:rFonts w:ascii="Arial" w:hAnsi="Arial" w:cs="Arial"/>
          <w:color w:val="000000"/>
        </w:rPr>
        <w:t xml:space="preserve"> is a factor of</w:t>
      </w:r>
    </w:p>
    <w:p w:rsidR="00866431" w:rsidRDefault="00E70659">
      <w:pPr>
        <w:pStyle w:val="intmath"/>
        <w:shd w:val="clear" w:color="auto" w:fill="FFFFFF"/>
        <w:divId w:val="384185710"/>
        <w:rPr>
          <w:color w:val="000000"/>
        </w:rPr>
      </w:pPr>
      <w:proofErr w:type="gramStart"/>
      <w:r>
        <w:rPr>
          <w:i/>
          <w:iCs/>
          <w:color w:val="000000"/>
        </w:rPr>
        <w:t>f</w:t>
      </w:r>
      <w:r>
        <w:rPr>
          <w:color w:val="000000"/>
        </w:rPr>
        <w:t>(</w:t>
      </w:r>
      <w:proofErr w:type="gramEnd"/>
      <w:r>
        <w:rPr>
          <w:i/>
          <w:iCs/>
          <w:color w:val="000000"/>
        </w:rPr>
        <w:t>x</w:t>
      </w:r>
      <w:r>
        <w:rPr>
          <w:color w:val="000000"/>
        </w:rPr>
        <w:t xml:space="preserve">) = 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5</w:t>
      </w:r>
      <w:r>
        <w:rPr>
          <w:color w:val="000000"/>
        </w:rPr>
        <w:t xml:space="preserve"> − 2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4</w:t>
      </w:r>
      <w:r>
        <w:rPr>
          <w:color w:val="000000"/>
        </w:rPr>
        <w:t xml:space="preserve"> + 3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3</w:t>
      </w:r>
      <w:r>
        <w:rPr>
          <w:color w:val="000000"/>
        </w:rPr>
        <w:t xml:space="preserve"> − 6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</w:rPr>
        <w:t xml:space="preserve"> − 4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+ 8. Ans: YES</w:t>
      </w:r>
    </w:p>
    <w:p w:rsidR="00866431" w:rsidRDefault="00E70659">
      <w:pPr>
        <w:pStyle w:val="NormalWeb"/>
        <w:shd w:val="clear" w:color="auto" w:fill="FFFFFF"/>
        <w:divId w:val="62530787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color w:val="000000"/>
        </w:rPr>
        <w:t xml:space="preserve"> Determine whether `-3/2` is a zero (root) of the function:</w:t>
      </w:r>
    </w:p>
    <w:p w:rsidR="00866431" w:rsidRDefault="00E70659">
      <w:pPr>
        <w:pStyle w:val="intmath"/>
        <w:shd w:val="clear" w:color="auto" w:fill="FFFFFF"/>
        <w:divId w:val="1309475968"/>
        <w:rPr>
          <w:color w:val="000000"/>
        </w:rPr>
      </w:pPr>
      <w:proofErr w:type="gramStart"/>
      <w:r>
        <w:rPr>
          <w:i/>
          <w:iCs/>
          <w:color w:val="000000"/>
        </w:rPr>
        <w:t>f</w:t>
      </w:r>
      <w:r>
        <w:rPr>
          <w:color w:val="000000"/>
        </w:rPr>
        <w:t>(</w:t>
      </w:r>
      <w:proofErr w:type="gramEnd"/>
      <w:r>
        <w:rPr>
          <w:i/>
          <w:iCs/>
          <w:color w:val="000000"/>
        </w:rPr>
        <w:t>x</w:t>
      </w:r>
      <w:r>
        <w:rPr>
          <w:color w:val="000000"/>
        </w:rPr>
        <w:t>) = 2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3</w:t>
      </w:r>
      <w:r>
        <w:rPr>
          <w:color w:val="000000"/>
        </w:rPr>
        <w:t xml:space="preserve"> + 3</w:t>
      </w:r>
      <w:r>
        <w:rPr>
          <w:i/>
          <w:iCs/>
          <w:color w:val="000000"/>
        </w:rPr>
        <w:t>x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</w:rPr>
        <w:t xml:space="preserve"> − 8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− 12. Ans: YES</w:t>
      </w:r>
    </w:p>
    <w:p w:rsidR="00866431" w:rsidRDefault="00866431" w:rsidP="00B81048">
      <w:pPr>
        <w:shd w:val="clear" w:color="auto" w:fill="E9F3F5"/>
        <w:ind w:right="450"/>
        <w:divId w:val="637223156"/>
        <w:rPr>
          <w:rFonts w:ascii="Arial" w:eastAsia="Times New Roman" w:hAnsi="Arial" w:cs="Arial"/>
          <w:color w:val="000000"/>
          <w:sz w:val="18"/>
          <w:szCs w:val="18"/>
        </w:rPr>
      </w:pPr>
    </w:p>
    <w:p w:rsidR="00866431" w:rsidRDefault="00E70659">
      <w:pPr>
        <w:pStyle w:val="clearboth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66431" w:rsidRDefault="00866431">
      <w:pPr>
        <w:rPr>
          <w:rFonts w:eastAsia="Times New Roman"/>
        </w:rPr>
      </w:pPr>
    </w:p>
    <w:sectPr w:rsidR="00866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ABF"/>
    <w:multiLevelType w:val="multilevel"/>
    <w:tmpl w:val="948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10E77"/>
    <w:multiLevelType w:val="multilevel"/>
    <w:tmpl w:val="5A4E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A1EB3"/>
    <w:multiLevelType w:val="multilevel"/>
    <w:tmpl w:val="BCC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62DE"/>
    <w:rsid w:val="00866431"/>
    <w:rsid w:val="00B81048"/>
    <w:rsid w:val="00D362DE"/>
    <w:rsid w:val="00E70659"/>
    <w:rsid w:val="00F949AB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pBdr>
        <w:bottom w:val="single" w:sz="6" w:space="2" w:color="155970"/>
      </w:pBdr>
      <w:shd w:val="clear" w:color="auto" w:fill="CCEEFF"/>
      <w:spacing w:after="150"/>
      <w:ind w:left="-225" w:right="-225"/>
      <w:outlineLvl w:val="0"/>
    </w:pPr>
    <w:rPr>
      <w:rFonts w:ascii="Georgia" w:hAnsi="Georgi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120"/>
      <w:ind w:left="-75"/>
      <w:outlineLvl w:val="1"/>
    </w:pPr>
    <w:rPr>
      <w:rFonts w:ascii="Georgia" w:hAnsi="Georgia"/>
      <w:b/>
      <w:bCs/>
      <w:color w:val="044860"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color w:val="4A798A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31"/>
      <w:szCs w:val="3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E5EDEF"/>
      <w:spacing w:before="150" w:after="150"/>
    </w:pPr>
    <w:rPr>
      <w:color w:val="0D0D0D"/>
      <w:sz w:val="23"/>
      <w:szCs w:val="23"/>
    </w:rPr>
  </w:style>
  <w:style w:type="paragraph" w:customStyle="1" w:styleId="dunmiss">
    <w:name w:val="dunmiss"/>
    <w:basedOn w:val="Normal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E5EDEF"/>
      <w:spacing w:after="225"/>
      <w:ind w:left="300"/>
    </w:pPr>
    <w:rPr>
      <w:color w:val="0D0D0D"/>
      <w:sz w:val="23"/>
      <w:szCs w:val="23"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clearbothinvis">
    <w:name w:val="clearbothinvis"/>
    <w:basedOn w:val="Normal"/>
    <w:pPr>
      <w:spacing w:before="100" w:beforeAutospacing="1" w:after="100" w:afterAutospacing="1" w:line="0" w:lineRule="auto"/>
    </w:pPr>
  </w:style>
  <w:style w:type="paragraph" w:customStyle="1" w:styleId="clearfix">
    <w:name w:val="clearfix"/>
    <w:basedOn w:val="Normal"/>
    <w:pPr>
      <w:spacing w:before="100" w:beforeAutospacing="1" w:after="100" w:afterAutospacing="1"/>
    </w:pPr>
  </w:style>
  <w:style w:type="paragraph" w:customStyle="1" w:styleId="mathindent">
    <w:name w:val="mathindent"/>
    <w:basedOn w:val="Normal"/>
    <w:pPr>
      <w:spacing w:before="100" w:beforeAutospacing="1" w:after="100" w:afterAutospacing="1" w:line="600" w:lineRule="atLeast"/>
      <w:ind w:hanging="600"/>
    </w:pPr>
  </w:style>
  <w:style w:type="paragraph" w:customStyle="1" w:styleId="intmath">
    <w:name w:val="intmath"/>
    <w:basedOn w:val="Normal"/>
    <w:pPr>
      <w:spacing w:before="100" w:beforeAutospacing="1" w:after="100" w:afterAutospacing="1"/>
    </w:pPr>
    <w:rPr>
      <w:sz w:val="31"/>
      <w:szCs w:val="31"/>
    </w:rPr>
  </w:style>
  <w:style w:type="paragraph" w:customStyle="1" w:styleId="formula">
    <w:name w:val="formula"/>
    <w:basedOn w:val="Normal"/>
    <w:pPr>
      <w:pBdr>
        <w:top w:val="single" w:sz="6" w:space="6" w:color="AAAAAA"/>
        <w:left w:val="single" w:sz="6" w:space="5" w:color="AAAAAA"/>
        <w:bottom w:val="single" w:sz="6" w:space="5" w:color="AAAAAA"/>
        <w:right w:val="single" w:sz="6" w:space="6" w:color="AAAAAA"/>
      </w:pBdr>
      <w:spacing w:before="100" w:beforeAutospacing="1" w:after="100" w:afterAutospacing="1"/>
    </w:pPr>
  </w:style>
  <w:style w:type="paragraph" w:customStyle="1" w:styleId="imgrt">
    <w:name w:val="imgrt"/>
    <w:basedOn w:val="Normal"/>
    <w:pPr>
      <w:spacing w:before="75" w:after="75"/>
      <w:ind w:left="150"/>
      <w:jc w:val="center"/>
    </w:pPr>
    <w:rPr>
      <w:sz w:val="20"/>
      <w:szCs w:val="20"/>
    </w:rPr>
  </w:style>
  <w:style w:type="paragraph" w:customStyle="1" w:styleId="imglt">
    <w:name w:val="imglt"/>
    <w:basedOn w:val="Normal"/>
    <w:pPr>
      <w:spacing w:before="75" w:after="75"/>
      <w:ind w:right="150"/>
      <w:jc w:val="center"/>
    </w:pPr>
    <w:rPr>
      <w:sz w:val="20"/>
      <w:szCs w:val="20"/>
    </w:rPr>
  </w:style>
  <w:style w:type="paragraph" w:customStyle="1" w:styleId="imgcenter">
    <w:name w:val="imgcenter"/>
    <w:basedOn w:val="Normal"/>
    <w:pPr>
      <w:spacing w:before="360" w:after="360"/>
      <w:jc w:val="center"/>
    </w:pPr>
    <w:rPr>
      <w:sz w:val="20"/>
      <w:szCs w:val="20"/>
    </w:rPr>
  </w:style>
  <w:style w:type="paragraph" w:customStyle="1" w:styleId="smallcenter">
    <w:name w:val="smallcenter"/>
    <w:basedOn w:val="Normal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jxgbox">
    <w:name w:val="jxgbox"/>
    <w:basedOn w:val="Normal"/>
    <w:pPr>
      <w:pBdr>
        <w:top w:val="single" w:sz="6" w:space="0" w:color="5B8A9B"/>
        <w:left w:val="single" w:sz="6" w:space="0" w:color="5B8A9B"/>
        <w:bottom w:val="single" w:sz="6" w:space="0" w:color="5B8A9B"/>
        <w:right w:val="single" w:sz="6" w:space="0" w:color="5B8A9B"/>
      </w:pBd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after="525"/>
    </w:pPr>
    <w:rPr>
      <w:vanish/>
    </w:rPr>
  </w:style>
  <w:style w:type="paragraph" w:customStyle="1" w:styleId="answer">
    <w:name w:val="answer"/>
    <w:basedOn w:val="Normal"/>
  </w:style>
  <w:style w:type="paragraph" w:customStyle="1" w:styleId="mouseoutcolor">
    <w:name w:val="mouseoutcolor"/>
    <w:basedOn w:val="Normal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mouseovercolor">
    <w:name w:val="mouseovercolor"/>
    <w:basedOn w:val="Normal"/>
    <w:pPr>
      <w:spacing w:before="100" w:beforeAutospacing="1" w:after="100" w:afterAutospacing="1"/>
    </w:pPr>
    <w:rPr>
      <w:color w:val="0033FF"/>
      <w:sz w:val="22"/>
      <w:szCs w:val="22"/>
      <w:u w:val="single"/>
    </w:rPr>
  </w:style>
  <w:style w:type="paragraph" w:customStyle="1" w:styleId="displaynone">
    <w:name w:val="displaynone"/>
    <w:basedOn w:val="Normal"/>
    <w:pPr>
      <w:spacing w:before="100" w:beforeAutospacing="1" w:after="100" w:afterAutospacing="1"/>
    </w:pPr>
    <w:rPr>
      <w:vanish/>
    </w:rPr>
  </w:style>
  <w:style w:type="paragraph" w:customStyle="1" w:styleId="answerlink">
    <w:name w:val="answerlink"/>
    <w:basedOn w:val="Normal"/>
    <w:pPr>
      <w:spacing w:before="360" w:after="480"/>
    </w:pPr>
  </w:style>
  <w:style w:type="paragraph" w:customStyle="1" w:styleId="ajaxtrigger">
    <w:name w:val="ajaxtrigger"/>
    <w:basedOn w:val="Normal"/>
    <w:pPr>
      <w:pBdr>
        <w:top w:val="single" w:sz="6" w:space="6" w:color="5B8A9B"/>
        <w:left w:val="single" w:sz="6" w:space="24" w:color="5B8A9B"/>
        <w:bottom w:val="single" w:sz="6" w:space="6" w:color="5B8A9B"/>
        <w:right w:val="single" w:sz="6" w:space="8" w:color="5B8A9B"/>
      </w:pBdr>
    </w:pPr>
  </w:style>
  <w:style w:type="paragraph" w:customStyle="1" w:styleId="ddown">
    <w:name w:val="ddown"/>
    <w:basedOn w:val="Normal"/>
    <w:pPr>
      <w:pBdr>
        <w:top w:val="single" w:sz="6" w:space="0" w:color="5B8A9B"/>
        <w:left w:val="single" w:sz="6" w:space="0" w:color="5B8A9B"/>
        <w:bottom w:val="single" w:sz="6" w:space="0" w:color="5B8A9B"/>
        <w:right w:val="single" w:sz="6" w:space="0" w:color="5B8A9B"/>
      </w:pBdr>
      <w:spacing w:before="240" w:after="240"/>
      <w:ind w:left="72"/>
    </w:pPr>
  </w:style>
  <w:style w:type="paragraph" w:customStyle="1" w:styleId="anslinkhome">
    <w:name w:val="anslinkhome"/>
    <w:basedOn w:val="Normal"/>
  </w:style>
  <w:style w:type="paragraph" w:customStyle="1" w:styleId="totop">
    <w:name w:val="totop"/>
    <w:basedOn w:val="Normal"/>
    <w:pPr>
      <w:spacing w:before="100" w:beforeAutospacing="1" w:after="105"/>
      <w:jc w:val="center"/>
    </w:pPr>
  </w:style>
  <w:style w:type="paragraph" w:customStyle="1" w:styleId="previous">
    <w:name w:val="previous"/>
    <w:basedOn w:val="Normal"/>
    <w:pPr>
      <w:spacing w:before="100" w:beforeAutospacing="1" w:after="100" w:afterAutospacing="1"/>
      <w:ind w:right="225"/>
    </w:pPr>
    <w:rPr>
      <w:sz w:val="29"/>
      <w:szCs w:val="29"/>
    </w:rPr>
  </w:style>
  <w:style w:type="paragraph" w:customStyle="1" w:styleId="next">
    <w:name w:val="next"/>
    <w:basedOn w:val="Normal"/>
    <w:pPr>
      <w:spacing w:before="100" w:beforeAutospacing="1" w:after="100" w:afterAutospacing="1"/>
      <w:ind w:left="225"/>
    </w:pPr>
    <w:rPr>
      <w:sz w:val="29"/>
      <w:szCs w:val="29"/>
    </w:rPr>
  </w:style>
  <w:style w:type="paragraph" w:customStyle="1" w:styleId="litabbed">
    <w:name w:val="litabbed"/>
    <w:basedOn w:val="Normal"/>
    <w:pPr>
      <w:pBdr>
        <w:left w:val="single" w:sz="24" w:space="3" w:color="5B8A9B"/>
      </w:pBdr>
      <w:spacing w:before="100" w:beforeAutospacing="1" w:after="100" w:afterAutospacing="1"/>
    </w:pPr>
  </w:style>
  <w:style w:type="paragraph" w:customStyle="1" w:styleId="currenttabbed">
    <w:name w:val="currenttabbed"/>
    <w:basedOn w:val="Normal"/>
    <w:pPr>
      <w:spacing w:before="100" w:beforeAutospacing="1" w:after="100" w:afterAutospacing="1"/>
    </w:pPr>
  </w:style>
  <w:style w:type="paragraph" w:customStyle="1" w:styleId="pollbar">
    <w:name w:val="pollbar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CFE1E7"/>
      <w:spacing w:before="100" w:beforeAutospacing="1" w:after="100" w:afterAutospacing="1"/>
    </w:pPr>
  </w:style>
  <w:style w:type="paragraph" w:customStyle="1" w:styleId="pollinfo">
    <w:name w:val="pollinfo"/>
    <w:basedOn w:val="Normal"/>
    <w:pPr>
      <w:spacing w:before="100" w:beforeAutospacing="1" w:after="100" w:afterAutospacing="1"/>
    </w:pPr>
  </w:style>
  <w:style w:type="paragraph" w:customStyle="1" w:styleId="wolfalph">
    <w:name w:val="wolfalph"/>
    <w:basedOn w:val="Normal"/>
  </w:style>
  <w:style w:type="paragraph" w:customStyle="1" w:styleId="bott">
    <w:name w:val="bott"/>
    <w:basedOn w:val="Normal"/>
    <w:pPr>
      <w:spacing w:before="100" w:beforeAutospacing="1" w:after="100" w:afterAutospacing="1"/>
    </w:pPr>
  </w:style>
  <w:style w:type="paragraph" w:customStyle="1" w:styleId="box">
    <w:name w:val="box"/>
    <w:basedOn w:val="Normal"/>
    <w:pPr>
      <w:pBdr>
        <w:top w:val="single" w:sz="12" w:space="15" w:color="CCCCCC"/>
        <w:left w:val="single" w:sz="12" w:space="15" w:color="CCCCCC"/>
        <w:bottom w:val="single" w:sz="12" w:space="0" w:color="CCCCCC"/>
        <w:right w:val="single" w:sz="12" w:space="15" w:color="CCCCCC"/>
      </w:pBdr>
      <w:shd w:val="clear" w:color="auto" w:fill="FFFFFF"/>
      <w:spacing w:before="100" w:beforeAutospacing="1" w:after="100" w:afterAutospacing="1"/>
      <w:jc w:val="center"/>
    </w:pPr>
    <w:rPr>
      <w:vanish/>
      <w:color w:val="000000"/>
      <w:sz w:val="18"/>
      <w:szCs w:val="18"/>
    </w:rPr>
  </w:style>
  <w:style w:type="paragraph" w:customStyle="1" w:styleId="butt">
    <w:name w:val="butt"/>
    <w:basedOn w:val="Normal"/>
    <w:pPr>
      <w:spacing w:before="150" w:after="150"/>
      <w:ind w:left="150" w:right="150"/>
    </w:pPr>
    <w:rPr>
      <w:b/>
      <w:bCs/>
    </w:rPr>
  </w:style>
  <w:style w:type="paragraph" w:customStyle="1" w:styleId="myleft">
    <w:name w:val="myleft"/>
    <w:basedOn w:val="Normal"/>
    <w:pPr>
      <w:spacing w:before="100" w:beforeAutospacing="1" w:after="100" w:afterAutospacing="1"/>
    </w:pPr>
  </w:style>
  <w:style w:type="paragraph" w:customStyle="1" w:styleId="addthistoolbox">
    <w:name w:val="addthis_toolbox"/>
    <w:basedOn w:val="Normal"/>
    <w:pPr>
      <w:spacing w:before="100" w:beforeAutospacing="1" w:after="100" w:afterAutospacing="1"/>
    </w:pPr>
  </w:style>
  <w:style w:type="paragraph" w:customStyle="1" w:styleId="soclogo">
    <w:name w:val="soclogo"/>
    <w:basedOn w:val="Normal"/>
    <w:pPr>
      <w:spacing w:before="100" w:beforeAutospacing="1" w:after="100" w:afterAutospacing="1"/>
      <w:ind w:right="96"/>
    </w:pPr>
  </w:style>
  <w:style w:type="paragraph" w:customStyle="1" w:styleId="sociallink">
    <w:name w:val="sociallink"/>
    <w:basedOn w:val="Normal"/>
    <w:pPr>
      <w:spacing w:before="100" w:beforeAutospacing="1" w:after="100" w:afterAutospacing="1"/>
      <w:textAlignment w:val="center"/>
    </w:pPr>
  </w:style>
  <w:style w:type="paragraph" w:customStyle="1" w:styleId="horizhere">
    <w:name w:val="horizhere"/>
    <w:basedOn w:val="Normal"/>
    <w:pPr>
      <w:spacing w:before="100" w:beforeAutospacing="1" w:after="100" w:afterAutospacing="1"/>
    </w:pPr>
  </w:style>
  <w:style w:type="paragraph" w:customStyle="1" w:styleId="morert">
    <w:name w:val="morert"/>
    <w:basedOn w:val="Normal"/>
    <w:pPr>
      <w:spacing w:before="100" w:beforeAutospacing="1" w:after="100" w:afterAutospacing="1"/>
    </w:pPr>
  </w:style>
  <w:style w:type="paragraph" w:customStyle="1" w:styleId="ques">
    <w:name w:val="ques"/>
    <w:basedOn w:val="Normal"/>
    <w:pPr>
      <w:spacing w:before="100" w:beforeAutospacing="1" w:after="100" w:afterAutospacing="1"/>
    </w:pPr>
  </w:style>
  <w:style w:type="paragraph" w:customStyle="1" w:styleId="votebutt">
    <w:name w:val="votebutt"/>
    <w:basedOn w:val="Normal"/>
    <w:pPr>
      <w:spacing w:before="100" w:beforeAutospacing="1" w:after="100" w:afterAutospacing="1"/>
    </w:pPr>
  </w:style>
  <w:style w:type="character" w:customStyle="1" w:styleId="intmath1">
    <w:name w:val="intmath1"/>
    <w:basedOn w:val="DefaultParagraphFont"/>
    <w:rPr>
      <w:rFonts w:ascii="Times New Roman" w:hAnsi="Times New Roman" w:cs="Times New Roman" w:hint="default"/>
      <w:sz w:val="31"/>
      <w:szCs w:val="31"/>
    </w:rPr>
  </w:style>
  <w:style w:type="paragraph" w:customStyle="1" w:styleId="horizhere1">
    <w:name w:val="horizhere1"/>
    <w:basedOn w:val="Normal"/>
    <w:pPr>
      <w:spacing w:before="100" w:beforeAutospacing="1" w:after="100" w:afterAutospacing="1"/>
    </w:pPr>
    <w:rPr>
      <w:color w:val="FFFFFF"/>
    </w:rPr>
  </w:style>
  <w:style w:type="character" w:customStyle="1" w:styleId="intmath2">
    <w:name w:val="intmath2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customStyle="1" w:styleId="intmath3">
    <w:name w:val="intmath3"/>
    <w:basedOn w:val="DefaultParagraphFont"/>
    <w:rPr>
      <w:rFonts w:ascii="Times New Roman" w:hAnsi="Times New Roman" w:cs="Times New Roman" w:hint="default"/>
      <w:sz w:val="24"/>
      <w:szCs w:val="24"/>
    </w:rPr>
  </w:style>
  <w:style w:type="paragraph" w:customStyle="1" w:styleId="morert1">
    <w:name w:val="morert1"/>
    <w:basedOn w:val="Normal"/>
    <w:pPr>
      <w:jc w:val="right"/>
    </w:pPr>
  </w:style>
  <w:style w:type="paragraph" w:customStyle="1" w:styleId="ques1">
    <w:name w:val="ques1"/>
    <w:basedOn w:val="Normal"/>
  </w:style>
  <w:style w:type="paragraph" w:customStyle="1" w:styleId="votebutt1">
    <w:name w:val="votebutt1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ques2">
    <w:name w:val="ques2"/>
    <w:basedOn w:val="Normal"/>
  </w:style>
  <w:style w:type="paragraph" w:customStyle="1" w:styleId="votebutt2">
    <w:name w:val="votebutt2"/>
    <w:basedOn w:val="Normal"/>
    <w:pPr>
      <w:ind w:left="240" w:hanging="336"/>
    </w:pPr>
  </w:style>
  <w:style w:type="paragraph" w:customStyle="1" w:styleId="imgcenter1">
    <w:name w:val="imgcenter1"/>
    <w:basedOn w:val="Normal"/>
    <w:pPr>
      <w:spacing w:before="360" w:after="360"/>
      <w:jc w:val="center"/>
    </w:pPr>
    <w:rPr>
      <w:sz w:val="20"/>
      <w:szCs w:val="20"/>
    </w:rPr>
  </w:style>
  <w:style w:type="paragraph" w:customStyle="1" w:styleId="sociallink1">
    <w:name w:val="sociallink1"/>
    <w:basedOn w:val="Normal"/>
    <w:pPr>
      <w:spacing w:before="100" w:beforeAutospacing="1" w:after="100" w:afterAutospacing="1"/>
      <w:textAlignment w:val="center"/>
    </w:pPr>
  </w:style>
  <w:style w:type="paragraph" w:customStyle="1" w:styleId="morert2">
    <w:name w:val="morert2"/>
    <w:basedOn w:val="Normal"/>
    <w:pPr>
      <w:jc w:val="right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pin">
    <w:name w:val="spin"/>
    <w:basedOn w:val="DefaultParagraphFont"/>
  </w:style>
  <w:style w:type="paragraph" w:customStyle="1" w:styleId="probsolver">
    <w:name w:val="probsolver"/>
    <w:basedOn w:val="Normal"/>
    <w:pPr>
      <w:spacing w:before="100" w:beforeAutospacing="1" w:after="100" w:afterAutospacing="1"/>
    </w:pPr>
  </w:style>
  <w:style w:type="paragraph" w:customStyle="1" w:styleId="problink">
    <w:name w:val="problink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pBdr>
        <w:bottom w:val="single" w:sz="6" w:space="2" w:color="155970"/>
      </w:pBdr>
      <w:shd w:val="clear" w:color="auto" w:fill="CCEEFF"/>
      <w:spacing w:after="150"/>
      <w:ind w:left="-225" w:right="-225"/>
      <w:outlineLvl w:val="0"/>
    </w:pPr>
    <w:rPr>
      <w:rFonts w:ascii="Georgia" w:hAnsi="Georgi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120"/>
      <w:ind w:left="-75"/>
      <w:outlineLvl w:val="1"/>
    </w:pPr>
    <w:rPr>
      <w:rFonts w:ascii="Georgia" w:hAnsi="Georgia"/>
      <w:b/>
      <w:bCs/>
      <w:color w:val="044860"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color w:val="4A798A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31"/>
      <w:szCs w:val="3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E5EDEF"/>
      <w:spacing w:before="150" w:after="150"/>
    </w:pPr>
    <w:rPr>
      <w:color w:val="0D0D0D"/>
      <w:sz w:val="23"/>
      <w:szCs w:val="23"/>
    </w:rPr>
  </w:style>
  <w:style w:type="paragraph" w:customStyle="1" w:styleId="dunmiss">
    <w:name w:val="dunmiss"/>
    <w:basedOn w:val="Normal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E5EDEF"/>
      <w:spacing w:after="225"/>
      <w:ind w:left="300"/>
    </w:pPr>
    <w:rPr>
      <w:color w:val="0D0D0D"/>
      <w:sz w:val="23"/>
      <w:szCs w:val="23"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clearbothinvis">
    <w:name w:val="clearbothinvis"/>
    <w:basedOn w:val="Normal"/>
    <w:pPr>
      <w:spacing w:before="100" w:beforeAutospacing="1" w:after="100" w:afterAutospacing="1" w:line="0" w:lineRule="auto"/>
    </w:pPr>
  </w:style>
  <w:style w:type="paragraph" w:customStyle="1" w:styleId="clearfix">
    <w:name w:val="clearfix"/>
    <w:basedOn w:val="Normal"/>
    <w:pPr>
      <w:spacing w:before="100" w:beforeAutospacing="1" w:after="100" w:afterAutospacing="1"/>
    </w:pPr>
  </w:style>
  <w:style w:type="paragraph" w:customStyle="1" w:styleId="mathindent">
    <w:name w:val="mathindent"/>
    <w:basedOn w:val="Normal"/>
    <w:pPr>
      <w:spacing w:before="100" w:beforeAutospacing="1" w:after="100" w:afterAutospacing="1" w:line="600" w:lineRule="atLeast"/>
      <w:ind w:hanging="600"/>
    </w:pPr>
  </w:style>
  <w:style w:type="paragraph" w:customStyle="1" w:styleId="intmath">
    <w:name w:val="intmath"/>
    <w:basedOn w:val="Normal"/>
    <w:pPr>
      <w:spacing w:before="100" w:beforeAutospacing="1" w:after="100" w:afterAutospacing="1"/>
    </w:pPr>
    <w:rPr>
      <w:sz w:val="31"/>
      <w:szCs w:val="31"/>
    </w:rPr>
  </w:style>
  <w:style w:type="paragraph" w:customStyle="1" w:styleId="formula">
    <w:name w:val="formula"/>
    <w:basedOn w:val="Normal"/>
    <w:pPr>
      <w:pBdr>
        <w:top w:val="single" w:sz="6" w:space="6" w:color="AAAAAA"/>
        <w:left w:val="single" w:sz="6" w:space="5" w:color="AAAAAA"/>
        <w:bottom w:val="single" w:sz="6" w:space="5" w:color="AAAAAA"/>
        <w:right w:val="single" w:sz="6" w:space="6" w:color="AAAAAA"/>
      </w:pBdr>
      <w:spacing w:before="100" w:beforeAutospacing="1" w:after="100" w:afterAutospacing="1"/>
    </w:pPr>
  </w:style>
  <w:style w:type="paragraph" w:customStyle="1" w:styleId="imgrt">
    <w:name w:val="imgrt"/>
    <w:basedOn w:val="Normal"/>
    <w:pPr>
      <w:spacing w:before="75" w:after="75"/>
      <w:ind w:left="150"/>
      <w:jc w:val="center"/>
    </w:pPr>
    <w:rPr>
      <w:sz w:val="20"/>
      <w:szCs w:val="20"/>
    </w:rPr>
  </w:style>
  <w:style w:type="paragraph" w:customStyle="1" w:styleId="imglt">
    <w:name w:val="imglt"/>
    <w:basedOn w:val="Normal"/>
    <w:pPr>
      <w:spacing w:before="75" w:after="75"/>
      <w:ind w:right="150"/>
      <w:jc w:val="center"/>
    </w:pPr>
    <w:rPr>
      <w:sz w:val="20"/>
      <w:szCs w:val="20"/>
    </w:rPr>
  </w:style>
  <w:style w:type="paragraph" w:customStyle="1" w:styleId="imgcenter">
    <w:name w:val="imgcenter"/>
    <w:basedOn w:val="Normal"/>
    <w:pPr>
      <w:spacing w:before="360" w:after="360"/>
      <w:jc w:val="center"/>
    </w:pPr>
    <w:rPr>
      <w:sz w:val="20"/>
      <w:szCs w:val="20"/>
    </w:rPr>
  </w:style>
  <w:style w:type="paragraph" w:customStyle="1" w:styleId="smallcenter">
    <w:name w:val="smallcenter"/>
    <w:basedOn w:val="Normal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jxgbox">
    <w:name w:val="jxgbox"/>
    <w:basedOn w:val="Normal"/>
    <w:pPr>
      <w:pBdr>
        <w:top w:val="single" w:sz="6" w:space="0" w:color="5B8A9B"/>
        <w:left w:val="single" w:sz="6" w:space="0" w:color="5B8A9B"/>
        <w:bottom w:val="single" w:sz="6" w:space="0" w:color="5B8A9B"/>
        <w:right w:val="single" w:sz="6" w:space="0" w:color="5B8A9B"/>
      </w:pBd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after="525"/>
    </w:pPr>
    <w:rPr>
      <w:vanish/>
    </w:rPr>
  </w:style>
  <w:style w:type="paragraph" w:customStyle="1" w:styleId="answer">
    <w:name w:val="answer"/>
    <w:basedOn w:val="Normal"/>
  </w:style>
  <w:style w:type="paragraph" w:customStyle="1" w:styleId="mouseoutcolor">
    <w:name w:val="mouseoutcolor"/>
    <w:basedOn w:val="Normal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mouseovercolor">
    <w:name w:val="mouseovercolor"/>
    <w:basedOn w:val="Normal"/>
    <w:pPr>
      <w:spacing w:before="100" w:beforeAutospacing="1" w:after="100" w:afterAutospacing="1"/>
    </w:pPr>
    <w:rPr>
      <w:color w:val="0033FF"/>
      <w:sz w:val="22"/>
      <w:szCs w:val="22"/>
      <w:u w:val="single"/>
    </w:rPr>
  </w:style>
  <w:style w:type="paragraph" w:customStyle="1" w:styleId="displaynone">
    <w:name w:val="displaynone"/>
    <w:basedOn w:val="Normal"/>
    <w:pPr>
      <w:spacing w:before="100" w:beforeAutospacing="1" w:after="100" w:afterAutospacing="1"/>
    </w:pPr>
    <w:rPr>
      <w:vanish/>
    </w:rPr>
  </w:style>
  <w:style w:type="paragraph" w:customStyle="1" w:styleId="answerlink">
    <w:name w:val="answerlink"/>
    <w:basedOn w:val="Normal"/>
    <w:pPr>
      <w:spacing w:before="360" w:after="480"/>
    </w:pPr>
  </w:style>
  <w:style w:type="paragraph" w:customStyle="1" w:styleId="ajaxtrigger">
    <w:name w:val="ajaxtrigger"/>
    <w:basedOn w:val="Normal"/>
    <w:pPr>
      <w:pBdr>
        <w:top w:val="single" w:sz="6" w:space="6" w:color="5B8A9B"/>
        <w:left w:val="single" w:sz="6" w:space="24" w:color="5B8A9B"/>
        <w:bottom w:val="single" w:sz="6" w:space="6" w:color="5B8A9B"/>
        <w:right w:val="single" w:sz="6" w:space="8" w:color="5B8A9B"/>
      </w:pBdr>
    </w:pPr>
  </w:style>
  <w:style w:type="paragraph" w:customStyle="1" w:styleId="ddown">
    <w:name w:val="ddown"/>
    <w:basedOn w:val="Normal"/>
    <w:pPr>
      <w:pBdr>
        <w:top w:val="single" w:sz="6" w:space="0" w:color="5B8A9B"/>
        <w:left w:val="single" w:sz="6" w:space="0" w:color="5B8A9B"/>
        <w:bottom w:val="single" w:sz="6" w:space="0" w:color="5B8A9B"/>
        <w:right w:val="single" w:sz="6" w:space="0" w:color="5B8A9B"/>
      </w:pBdr>
      <w:spacing w:before="240" w:after="240"/>
      <w:ind w:left="72"/>
    </w:pPr>
  </w:style>
  <w:style w:type="paragraph" w:customStyle="1" w:styleId="anslinkhome">
    <w:name w:val="anslinkhome"/>
    <w:basedOn w:val="Normal"/>
  </w:style>
  <w:style w:type="paragraph" w:customStyle="1" w:styleId="totop">
    <w:name w:val="totop"/>
    <w:basedOn w:val="Normal"/>
    <w:pPr>
      <w:spacing w:before="100" w:beforeAutospacing="1" w:after="105"/>
      <w:jc w:val="center"/>
    </w:pPr>
  </w:style>
  <w:style w:type="paragraph" w:customStyle="1" w:styleId="previous">
    <w:name w:val="previous"/>
    <w:basedOn w:val="Normal"/>
    <w:pPr>
      <w:spacing w:before="100" w:beforeAutospacing="1" w:after="100" w:afterAutospacing="1"/>
      <w:ind w:right="225"/>
    </w:pPr>
    <w:rPr>
      <w:sz w:val="29"/>
      <w:szCs w:val="29"/>
    </w:rPr>
  </w:style>
  <w:style w:type="paragraph" w:customStyle="1" w:styleId="next">
    <w:name w:val="next"/>
    <w:basedOn w:val="Normal"/>
    <w:pPr>
      <w:spacing w:before="100" w:beforeAutospacing="1" w:after="100" w:afterAutospacing="1"/>
      <w:ind w:left="225"/>
    </w:pPr>
    <w:rPr>
      <w:sz w:val="29"/>
      <w:szCs w:val="29"/>
    </w:rPr>
  </w:style>
  <w:style w:type="paragraph" w:customStyle="1" w:styleId="litabbed">
    <w:name w:val="litabbed"/>
    <w:basedOn w:val="Normal"/>
    <w:pPr>
      <w:pBdr>
        <w:left w:val="single" w:sz="24" w:space="3" w:color="5B8A9B"/>
      </w:pBdr>
      <w:spacing w:before="100" w:beforeAutospacing="1" w:after="100" w:afterAutospacing="1"/>
    </w:pPr>
  </w:style>
  <w:style w:type="paragraph" w:customStyle="1" w:styleId="currenttabbed">
    <w:name w:val="currenttabbed"/>
    <w:basedOn w:val="Normal"/>
    <w:pPr>
      <w:spacing w:before="100" w:beforeAutospacing="1" w:after="100" w:afterAutospacing="1"/>
    </w:pPr>
  </w:style>
  <w:style w:type="paragraph" w:customStyle="1" w:styleId="pollbar">
    <w:name w:val="pollbar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CFE1E7"/>
      <w:spacing w:before="100" w:beforeAutospacing="1" w:after="100" w:afterAutospacing="1"/>
    </w:pPr>
  </w:style>
  <w:style w:type="paragraph" w:customStyle="1" w:styleId="pollinfo">
    <w:name w:val="pollinfo"/>
    <w:basedOn w:val="Normal"/>
    <w:pPr>
      <w:spacing w:before="100" w:beforeAutospacing="1" w:after="100" w:afterAutospacing="1"/>
    </w:pPr>
  </w:style>
  <w:style w:type="paragraph" w:customStyle="1" w:styleId="wolfalph">
    <w:name w:val="wolfalph"/>
    <w:basedOn w:val="Normal"/>
  </w:style>
  <w:style w:type="paragraph" w:customStyle="1" w:styleId="bott">
    <w:name w:val="bott"/>
    <w:basedOn w:val="Normal"/>
    <w:pPr>
      <w:spacing w:before="100" w:beforeAutospacing="1" w:after="100" w:afterAutospacing="1"/>
    </w:pPr>
  </w:style>
  <w:style w:type="paragraph" w:customStyle="1" w:styleId="box">
    <w:name w:val="box"/>
    <w:basedOn w:val="Normal"/>
    <w:pPr>
      <w:pBdr>
        <w:top w:val="single" w:sz="12" w:space="15" w:color="CCCCCC"/>
        <w:left w:val="single" w:sz="12" w:space="15" w:color="CCCCCC"/>
        <w:bottom w:val="single" w:sz="12" w:space="0" w:color="CCCCCC"/>
        <w:right w:val="single" w:sz="12" w:space="15" w:color="CCCCCC"/>
      </w:pBdr>
      <w:shd w:val="clear" w:color="auto" w:fill="FFFFFF"/>
      <w:spacing w:before="100" w:beforeAutospacing="1" w:after="100" w:afterAutospacing="1"/>
      <w:jc w:val="center"/>
    </w:pPr>
    <w:rPr>
      <w:vanish/>
      <w:color w:val="000000"/>
      <w:sz w:val="18"/>
      <w:szCs w:val="18"/>
    </w:rPr>
  </w:style>
  <w:style w:type="paragraph" w:customStyle="1" w:styleId="butt">
    <w:name w:val="butt"/>
    <w:basedOn w:val="Normal"/>
    <w:pPr>
      <w:spacing w:before="150" w:after="150"/>
      <w:ind w:left="150" w:right="150"/>
    </w:pPr>
    <w:rPr>
      <w:b/>
      <w:bCs/>
    </w:rPr>
  </w:style>
  <w:style w:type="paragraph" w:customStyle="1" w:styleId="myleft">
    <w:name w:val="myleft"/>
    <w:basedOn w:val="Normal"/>
    <w:pPr>
      <w:spacing w:before="100" w:beforeAutospacing="1" w:after="100" w:afterAutospacing="1"/>
    </w:pPr>
  </w:style>
  <w:style w:type="paragraph" w:customStyle="1" w:styleId="addthistoolbox">
    <w:name w:val="addthis_toolbox"/>
    <w:basedOn w:val="Normal"/>
    <w:pPr>
      <w:spacing w:before="100" w:beforeAutospacing="1" w:after="100" w:afterAutospacing="1"/>
    </w:pPr>
  </w:style>
  <w:style w:type="paragraph" w:customStyle="1" w:styleId="soclogo">
    <w:name w:val="soclogo"/>
    <w:basedOn w:val="Normal"/>
    <w:pPr>
      <w:spacing w:before="100" w:beforeAutospacing="1" w:after="100" w:afterAutospacing="1"/>
      <w:ind w:right="96"/>
    </w:pPr>
  </w:style>
  <w:style w:type="paragraph" w:customStyle="1" w:styleId="sociallink">
    <w:name w:val="sociallink"/>
    <w:basedOn w:val="Normal"/>
    <w:pPr>
      <w:spacing w:before="100" w:beforeAutospacing="1" w:after="100" w:afterAutospacing="1"/>
      <w:textAlignment w:val="center"/>
    </w:pPr>
  </w:style>
  <w:style w:type="paragraph" w:customStyle="1" w:styleId="horizhere">
    <w:name w:val="horizhere"/>
    <w:basedOn w:val="Normal"/>
    <w:pPr>
      <w:spacing w:before="100" w:beforeAutospacing="1" w:after="100" w:afterAutospacing="1"/>
    </w:pPr>
  </w:style>
  <w:style w:type="paragraph" w:customStyle="1" w:styleId="morert">
    <w:name w:val="morert"/>
    <w:basedOn w:val="Normal"/>
    <w:pPr>
      <w:spacing w:before="100" w:beforeAutospacing="1" w:after="100" w:afterAutospacing="1"/>
    </w:pPr>
  </w:style>
  <w:style w:type="paragraph" w:customStyle="1" w:styleId="ques">
    <w:name w:val="ques"/>
    <w:basedOn w:val="Normal"/>
    <w:pPr>
      <w:spacing w:before="100" w:beforeAutospacing="1" w:after="100" w:afterAutospacing="1"/>
    </w:pPr>
  </w:style>
  <w:style w:type="paragraph" w:customStyle="1" w:styleId="votebutt">
    <w:name w:val="votebutt"/>
    <w:basedOn w:val="Normal"/>
    <w:pPr>
      <w:spacing w:before="100" w:beforeAutospacing="1" w:after="100" w:afterAutospacing="1"/>
    </w:pPr>
  </w:style>
  <w:style w:type="character" w:customStyle="1" w:styleId="intmath1">
    <w:name w:val="intmath1"/>
    <w:basedOn w:val="DefaultParagraphFont"/>
    <w:rPr>
      <w:rFonts w:ascii="Times New Roman" w:hAnsi="Times New Roman" w:cs="Times New Roman" w:hint="default"/>
      <w:sz w:val="31"/>
      <w:szCs w:val="31"/>
    </w:rPr>
  </w:style>
  <w:style w:type="paragraph" w:customStyle="1" w:styleId="horizhere1">
    <w:name w:val="horizhere1"/>
    <w:basedOn w:val="Normal"/>
    <w:pPr>
      <w:spacing w:before="100" w:beforeAutospacing="1" w:after="100" w:afterAutospacing="1"/>
    </w:pPr>
    <w:rPr>
      <w:color w:val="FFFFFF"/>
    </w:rPr>
  </w:style>
  <w:style w:type="character" w:customStyle="1" w:styleId="intmath2">
    <w:name w:val="intmath2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customStyle="1" w:styleId="intmath3">
    <w:name w:val="intmath3"/>
    <w:basedOn w:val="DefaultParagraphFont"/>
    <w:rPr>
      <w:rFonts w:ascii="Times New Roman" w:hAnsi="Times New Roman" w:cs="Times New Roman" w:hint="default"/>
      <w:sz w:val="24"/>
      <w:szCs w:val="24"/>
    </w:rPr>
  </w:style>
  <w:style w:type="paragraph" w:customStyle="1" w:styleId="morert1">
    <w:name w:val="morert1"/>
    <w:basedOn w:val="Normal"/>
    <w:pPr>
      <w:jc w:val="right"/>
    </w:pPr>
  </w:style>
  <w:style w:type="paragraph" w:customStyle="1" w:styleId="ques1">
    <w:name w:val="ques1"/>
    <w:basedOn w:val="Normal"/>
  </w:style>
  <w:style w:type="paragraph" w:customStyle="1" w:styleId="votebutt1">
    <w:name w:val="votebutt1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ques2">
    <w:name w:val="ques2"/>
    <w:basedOn w:val="Normal"/>
  </w:style>
  <w:style w:type="paragraph" w:customStyle="1" w:styleId="votebutt2">
    <w:name w:val="votebutt2"/>
    <w:basedOn w:val="Normal"/>
    <w:pPr>
      <w:ind w:left="240" w:hanging="336"/>
    </w:pPr>
  </w:style>
  <w:style w:type="paragraph" w:customStyle="1" w:styleId="imgcenter1">
    <w:name w:val="imgcenter1"/>
    <w:basedOn w:val="Normal"/>
    <w:pPr>
      <w:spacing w:before="360" w:after="360"/>
      <w:jc w:val="center"/>
    </w:pPr>
    <w:rPr>
      <w:sz w:val="20"/>
      <w:szCs w:val="20"/>
    </w:rPr>
  </w:style>
  <w:style w:type="paragraph" w:customStyle="1" w:styleId="sociallink1">
    <w:name w:val="sociallink1"/>
    <w:basedOn w:val="Normal"/>
    <w:pPr>
      <w:spacing w:before="100" w:beforeAutospacing="1" w:after="100" w:afterAutospacing="1"/>
      <w:textAlignment w:val="center"/>
    </w:pPr>
  </w:style>
  <w:style w:type="paragraph" w:customStyle="1" w:styleId="morert2">
    <w:name w:val="morert2"/>
    <w:basedOn w:val="Normal"/>
    <w:pPr>
      <w:jc w:val="right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pin">
    <w:name w:val="spin"/>
    <w:basedOn w:val="DefaultParagraphFont"/>
  </w:style>
  <w:style w:type="paragraph" w:customStyle="1" w:styleId="probsolver">
    <w:name w:val="probsolver"/>
    <w:basedOn w:val="Normal"/>
    <w:pPr>
      <w:spacing w:before="100" w:beforeAutospacing="1" w:after="100" w:afterAutospacing="1"/>
    </w:pPr>
  </w:style>
  <w:style w:type="paragraph" w:customStyle="1" w:styleId="problink">
    <w:name w:val="problink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368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7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21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97086">
              <w:marLeft w:val="0"/>
              <w:marRight w:val="0"/>
              <w:marTop w:val="0"/>
              <w:marBottom w:val="0"/>
              <w:divBdr>
                <w:top w:val="single" w:sz="6" w:space="4" w:color="1F6076"/>
                <w:left w:val="single" w:sz="6" w:space="4" w:color="1F6076"/>
                <w:bottom w:val="single" w:sz="6" w:space="4" w:color="1F6076"/>
                <w:right w:val="single" w:sz="6" w:space="4" w:color="1F6076"/>
              </w:divBdr>
              <w:divsChild>
                <w:div w:id="12106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5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7876">
          <w:marLeft w:val="0"/>
          <w:marRight w:val="0"/>
          <w:marTop w:val="75"/>
          <w:marBottom w:val="0"/>
          <w:divBdr>
            <w:top w:val="none" w:sz="0" w:space="0" w:color="auto"/>
            <w:left w:val="single" w:sz="6" w:space="11" w:color="1F6076"/>
            <w:bottom w:val="single" w:sz="6" w:space="0" w:color="1F6076"/>
            <w:right w:val="single" w:sz="6" w:space="11" w:color="1F6076"/>
          </w:divBdr>
          <w:divsChild>
            <w:div w:id="1424568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0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4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4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5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590">
                  <w:marLeft w:val="-225"/>
                  <w:marRight w:val="-225"/>
                  <w:marTop w:val="225"/>
                  <w:marBottom w:val="0"/>
                  <w:divBdr>
                    <w:top w:val="single" w:sz="6" w:space="4" w:color="444444"/>
                    <w:left w:val="none" w:sz="0" w:space="0" w:color="auto"/>
                    <w:bottom w:val="single" w:sz="6" w:space="2" w:color="444444"/>
                    <w:right w:val="none" w:sz="0" w:space="0" w:color="auto"/>
                  </w:divBdr>
                  <w:divsChild>
                    <w:div w:id="6372231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53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16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1840">
                  <w:marLeft w:val="-225"/>
                  <w:marRight w:val="-225"/>
                  <w:marTop w:val="225"/>
                  <w:marBottom w:val="24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7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Remainder and Factor Theorems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Remainder and Factor Theorems</dc:title>
  <dc:creator>MOE_Student</dc:creator>
  <cp:lastModifiedBy>MOE_Student</cp:lastModifiedBy>
  <cp:revision>2</cp:revision>
  <dcterms:created xsi:type="dcterms:W3CDTF">2012-09-21T03:06:00Z</dcterms:created>
  <dcterms:modified xsi:type="dcterms:W3CDTF">2012-09-21T03:06:00Z</dcterms:modified>
</cp:coreProperties>
</file>